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1439B" w14:textId="77777777" w:rsidR="00C714E2" w:rsidRPr="0029372C" w:rsidRDefault="002C05B2" w:rsidP="008B3926">
      <w:pPr>
        <w:pStyle w:val="Titleofthepaper"/>
      </w:pPr>
      <w:r>
        <w:rPr>
          <w:caps w:val="0"/>
        </w:rPr>
        <w:t>Title of the P</w:t>
      </w:r>
      <w:r w:rsidRPr="0029372C">
        <w:rPr>
          <w:caps w:val="0"/>
        </w:rPr>
        <w:t>aper</w:t>
      </w:r>
    </w:p>
    <w:p w14:paraId="01AB7558" w14:textId="77777777" w:rsidR="00DC4C31" w:rsidRPr="0029372C" w:rsidRDefault="00A02833" w:rsidP="00DC4C31">
      <w:pPr>
        <w:pStyle w:val="Authors"/>
        <w:rPr>
          <w:b w:val="0"/>
          <w:vertAlign w:val="superscript"/>
        </w:rPr>
      </w:pPr>
      <w:r w:rsidRPr="0029372C">
        <w:t>Name</w:t>
      </w:r>
      <w:r w:rsidR="00DC4C31" w:rsidRPr="0029372C">
        <w:t xml:space="preserve"> </w:t>
      </w:r>
      <w:r w:rsidRPr="0029372C">
        <w:t>Surname</w:t>
      </w:r>
      <w:r w:rsidR="00DC4C31" w:rsidRPr="0029372C">
        <w:rPr>
          <w:b w:val="0"/>
          <w:vertAlign w:val="superscript"/>
        </w:rPr>
        <w:t>1</w:t>
      </w:r>
      <w:r w:rsidR="00DC4C31" w:rsidRPr="0029372C">
        <w:t xml:space="preserve">, </w:t>
      </w:r>
      <w:r w:rsidRPr="0029372C">
        <w:t>Name</w:t>
      </w:r>
      <w:r w:rsidR="00DC4C31" w:rsidRPr="0029372C">
        <w:t xml:space="preserve"> </w:t>
      </w:r>
      <w:r w:rsidRPr="0029372C">
        <w:t>Surname</w:t>
      </w:r>
      <w:r w:rsidR="00DC4C31" w:rsidRPr="0029372C">
        <w:rPr>
          <w:b w:val="0"/>
          <w:vertAlign w:val="superscript"/>
        </w:rPr>
        <w:t xml:space="preserve">2 </w:t>
      </w:r>
    </w:p>
    <w:p w14:paraId="29C150F7" w14:textId="77777777" w:rsidR="00803D04" w:rsidRDefault="00A0660F" w:rsidP="00803D04">
      <w:pPr>
        <w:pStyle w:val="Contact"/>
      </w:pPr>
      <w:r w:rsidRPr="0029372C">
        <w:rPr>
          <w:vertAlign w:val="superscript"/>
        </w:rPr>
        <w:t>1</w:t>
      </w:r>
      <w:r w:rsidR="00E1119A">
        <w:t>Department of Economics, VŠB – Technical University of Ostrava,</w:t>
      </w:r>
      <w:r w:rsidR="00E1119A" w:rsidRPr="0029372C">
        <w:br/>
      </w:r>
      <w:r w:rsidR="00E1119A">
        <w:t>Sokolská tř. 33, Ostrava 70200, Czech Republic</w:t>
      </w:r>
    </w:p>
    <w:p w14:paraId="784BDCB6" w14:textId="77777777" w:rsidR="00E1119A" w:rsidRDefault="00803D04" w:rsidP="00803D04">
      <w:pPr>
        <w:pStyle w:val="Contact"/>
      </w:pPr>
      <w:r>
        <w:t xml:space="preserve">ORCID: </w:t>
      </w:r>
      <w:r w:rsidR="00E1119A" w:rsidRPr="0029372C">
        <w:br/>
      </w:r>
      <w:r w:rsidR="00E1119A">
        <w:t>e-mail: jan.novak@vsb.cz</w:t>
      </w:r>
    </w:p>
    <w:p w14:paraId="115F1FD1" w14:textId="77777777" w:rsidR="00803D04" w:rsidRPr="00803D04" w:rsidRDefault="00803D04" w:rsidP="00803D04">
      <w:pPr>
        <w:pStyle w:val="Abstract"/>
      </w:pPr>
    </w:p>
    <w:p w14:paraId="09544568" w14:textId="77777777" w:rsidR="00803D04" w:rsidRDefault="00A0660F" w:rsidP="00E1119A">
      <w:pPr>
        <w:pStyle w:val="Contact"/>
      </w:pPr>
      <w:r w:rsidRPr="0029372C">
        <w:rPr>
          <w:vertAlign w:val="superscript"/>
        </w:rPr>
        <w:t>2</w:t>
      </w:r>
      <w:r w:rsidR="00E1119A">
        <w:t>Department of Economics, VŠB – Technical University of Ostrava,</w:t>
      </w:r>
      <w:r w:rsidR="00E1119A" w:rsidRPr="0029372C">
        <w:br/>
      </w:r>
      <w:r w:rsidR="00E1119A">
        <w:t>Sokolská tř. 33, Ostrava 70200, Czech Republic</w:t>
      </w:r>
    </w:p>
    <w:p w14:paraId="00F76E44" w14:textId="77777777" w:rsidR="00803D04" w:rsidRDefault="00803D04" w:rsidP="00803D04">
      <w:pPr>
        <w:pStyle w:val="Contact"/>
      </w:pPr>
      <w:r>
        <w:t xml:space="preserve">ORCID: </w:t>
      </w:r>
      <w:r w:rsidRPr="0029372C">
        <w:br/>
      </w:r>
      <w:r>
        <w:t>e-mail: jan.novak@vsb.cz</w:t>
      </w:r>
    </w:p>
    <w:p w14:paraId="2F4DE51F" w14:textId="77777777" w:rsidR="002F037E" w:rsidRPr="0029372C" w:rsidRDefault="002F037E" w:rsidP="009248A0">
      <w:pPr>
        <w:pStyle w:val="Contact"/>
      </w:pPr>
    </w:p>
    <w:p w14:paraId="5A5B9580" w14:textId="77777777" w:rsidR="009248A0" w:rsidRPr="0029372C" w:rsidRDefault="00A5774B" w:rsidP="009248A0">
      <w:pPr>
        <w:pStyle w:val="Abstract"/>
      </w:pPr>
      <w:r>
        <w:t>Abstract</w:t>
      </w:r>
      <w:r w:rsidR="009248A0" w:rsidRPr="0029372C">
        <w:t xml:space="preserve"> </w:t>
      </w:r>
    </w:p>
    <w:p w14:paraId="06834088" w14:textId="77777777" w:rsidR="009248A0" w:rsidRPr="0029372C" w:rsidRDefault="009248A0" w:rsidP="009248A0">
      <w:pPr>
        <w:pStyle w:val="Abstracttext"/>
      </w:pPr>
      <w:r w:rsidRPr="0029372C">
        <w:t>(</w:t>
      </w:r>
      <w:r w:rsidR="00182094">
        <w:t xml:space="preserve">approx. </w:t>
      </w:r>
      <w:r w:rsidR="00151E95">
        <w:t>7</w:t>
      </w:r>
      <w:r w:rsidR="00182094">
        <w:t>-1</w:t>
      </w:r>
      <w:r w:rsidR="00151E95">
        <w:t>2</w:t>
      </w:r>
      <w:r w:rsidR="00D41E3F" w:rsidRPr="0029372C">
        <w:t xml:space="preserve"> lines</w:t>
      </w:r>
      <w:r w:rsidRPr="0029372C">
        <w: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14:paraId="744F6849" w14:textId="77777777" w:rsidR="009248A0" w:rsidRPr="0029372C" w:rsidRDefault="00A5774B" w:rsidP="009248A0">
      <w:pPr>
        <w:pStyle w:val="Keywords"/>
      </w:pPr>
      <w:r>
        <w:t>Keywords</w:t>
      </w:r>
    </w:p>
    <w:p w14:paraId="2560B248" w14:textId="77777777" w:rsidR="009248A0" w:rsidRPr="0029372C" w:rsidRDefault="009248A0" w:rsidP="009248A0">
      <w:pPr>
        <w:pStyle w:val="Keywordstext"/>
      </w:pPr>
      <w:r w:rsidRPr="0029372C">
        <w:t>(</w:t>
      </w:r>
      <w:r w:rsidR="00151E95">
        <w:t>4</w:t>
      </w:r>
      <w:r w:rsidRPr="0029372C">
        <w:t xml:space="preserve">-6 </w:t>
      </w:r>
      <w:r w:rsidR="00354565">
        <w:t>K</w:t>
      </w:r>
      <w:r w:rsidR="00D648FF" w:rsidRPr="0029372C">
        <w:t>eywords</w:t>
      </w:r>
      <w:r w:rsidRPr="0029372C">
        <w:t xml:space="preserve">), </w:t>
      </w:r>
      <w:r w:rsidR="00354565">
        <w:t>K</w:t>
      </w:r>
      <w:r w:rsidRPr="0029372C">
        <w:t xml:space="preserve">eyword, </w:t>
      </w:r>
      <w:r w:rsidR="00354565">
        <w:t>K</w:t>
      </w:r>
      <w:r w:rsidRPr="0029372C">
        <w:t xml:space="preserve">eyword, </w:t>
      </w:r>
      <w:r w:rsidR="00354565">
        <w:t>K</w:t>
      </w:r>
      <w:r w:rsidRPr="0029372C">
        <w:t xml:space="preserve">eyword, </w:t>
      </w:r>
      <w:r w:rsidR="00354565">
        <w:t>K</w:t>
      </w:r>
      <w:r w:rsidRPr="0029372C">
        <w:t xml:space="preserve">eyword, </w:t>
      </w:r>
      <w:r w:rsidR="00354565">
        <w:t>K</w:t>
      </w:r>
      <w:r w:rsidRPr="0029372C">
        <w:t>eyword.</w:t>
      </w:r>
      <w:r w:rsidR="00354565">
        <w:t xml:space="preserve"> </w:t>
      </w:r>
    </w:p>
    <w:p w14:paraId="09A42E14" w14:textId="77777777" w:rsidR="00A0660F" w:rsidRPr="0029372C" w:rsidRDefault="009B4642" w:rsidP="00A0660F">
      <w:pPr>
        <w:pStyle w:val="Classification"/>
      </w:pPr>
      <w:r>
        <w:t>JEL C</w:t>
      </w:r>
      <w:r w:rsidR="00A5774B">
        <w:t>lassification</w:t>
      </w:r>
    </w:p>
    <w:p w14:paraId="7A887866" w14:textId="77777777" w:rsidR="00A0660F" w:rsidRDefault="00D648FF" w:rsidP="00A40A82">
      <w:pPr>
        <w:pStyle w:val="Classificationtext"/>
      </w:pPr>
      <w:r w:rsidRPr="0029372C">
        <w:t>Must be provided (Choose JEL Classification codes from the list</w:t>
      </w:r>
      <w:r w:rsidR="00A0660F" w:rsidRPr="0029372C">
        <w:t xml:space="preserve">: </w:t>
      </w:r>
      <w:hyperlink r:id="rId8" w:history="1">
        <w:r w:rsidR="00A0660F" w:rsidRPr="0029372C">
          <w:t>http://www.aeaweb.org/jel/jel_class_system.php</w:t>
        </w:r>
      </w:hyperlink>
      <w:r w:rsidRPr="0029372C">
        <w:t>)</w:t>
      </w:r>
      <w:r w:rsidR="00A0660F" w:rsidRPr="0029372C">
        <w:t xml:space="preserve">. </w:t>
      </w:r>
      <w:r w:rsidR="00141614">
        <w:t>Max. five.</w:t>
      </w:r>
    </w:p>
    <w:p w14:paraId="607FD7AA" w14:textId="77777777" w:rsidR="00E1119A" w:rsidRPr="00E1119A" w:rsidRDefault="00E1119A" w:rsidP="00E1119A">
      <w:pPr>
        <w:pStyle w:val="Paragraph"/>
        <w:ind w:firstLine="0"/>
      </w:pPr>
    </w:p>
    <w:p w14:paraId="23818347" w14:textId="77777777" w:rsidR="005F35C6" w:rsidRPr="0029372C" w:rsidRDefault="007B048F" w:rsidP="009655AE">
      <w:pPr>
        <w:pStyle w:val="Nadpis11"/>
      </w:pPr>
      <w:r>
        <w:t>Introduction (S</w:t>
      </w:r>
      <w:r w:rsidR="00D648FF" w:rsidRPr="0029372C">
        <w:t xml:space="preserve">tyle Heading 1) </w:t>
      </w:r>
    </w:p>
    <w:p w14:paraId="3A961190" w14:textId="7A8E005B" w:rsidR="00336845" w:rsidRDefault="00336845" w:rsidP="002C05B2">
      <w:pPr>
        <w:pStyle w:val="Paragraphbasic"/>
      </w:pPr>
      <w:r w:rsidRPr="0029372C">
        <w:t xml:space="preserve">All </w:t>
      </w:r>
      <w:r>
        <w:t>papers</w:t>
      </w:r>
      <w:r w:rsidRPr="0029372C">
        <w:t xml:space="preserve"> must be </w:t>
      </w:r>
      <w:r>
        <w:t xml:space="preserve">submitted </w:t>
      </w:r>
      <w:r w:rsidRPr="0029372C">
        <w:t xml:space="preserve">in English. </w:t>
      </w:r>
      <w:r>
        <w:t xml:space="preserve">By submitting the paper, we assume that author grants us the right to publish the article in the </w:t>
      </w:r>
      <w:r w:rsidRPr="00336845">
        <w:t>Conf</w:t>
      </w:r>
      <w:r w:rsidR="00536713">
        <w:t>erence Proceedings of MEKON 202</w:t>
      </w:r>
      <w:r w:rsidR="007D06F0">
        <w:t>3</w:t>
      </w:r>
      <w:r w:rsidRPr="00336845">
        <w:t xml:space="preserve"> - Selected Papers</w:t>
      </w:r>
      <w:r>
        <w:t>. Authors whose papers have been selected for publication in the journal ER-CEREI will be contacted by the editorial board of the journal after the conference.</w:t>
      </w:r>
    </w:p>
    <w:p w14:paraId="2A2C81D4" w14:textId="77777777" w:rsidR="00D648FF" w:rsidRPr="0029372C" w:rsidRDefault="00336845" w:rsidP="002C05B2">
      <w:pPr>
        <w:pStyle w:val="Paragraphbasic"/>
      </w:pPr>
      <w:r>
        <w:t>F</w:t>
      </w:r>
      <w:r w:rsidR="00D648FF" w:rsidRPr="0029372C">
        <w:t>or emphasizing a word or phrase</w:t>
      </w:r>
      <w:r>
        <w:t>, please, u</w:t>
      </w:r>
      <w:r w:rsidRPr="0029372C">
        <w:t xml:space="preserve">se </w:t>
      </w:r>
      <w:r w:rsidRPr="0029372C">
        <w:rPr>
          <w:i/>
          <w:iCs/>
        </w:rPr>
        <w:t>italic</w:t>
      </w:r>
      <w:r w:rsidR="00D648FF" w:rsidRPr="0029372C">
        <w:t>. Do not use boldface typing or capital letters except for section headings (cf. remarks on section headings, below).</w:t>
      </w:r>
    </w:p>
    <w:p w14:paraId="087D648E" w14:textId="77777777" w:rsidR="005F35C6" w:rsidRDefault="007B048F" w:rsidP="000F2EC2">
      <w:pPr>
        <w:pStyle w:val="Nadpis11"/>
      </w:pPr>
      <w:r>
        <w:t>Literature R</w:t>
      </w:r>
      <w:r w:rsidR="008C280A">
        <w:t>eview</w:t>
      </w:r>
      <w:r>
        <w:t xml:space="preserve"> (S</w:t>
      </w:r>
      <w:r w:rsidR="00D648FF" w:rsidRPr="0029372C">
        <w:t>tyle Heading 1)</w:t>
      </w:r>
    </w:p>
    <w:p w14:paraId="4D875A73" w14:textId="77777777" w:rsidR="00731E9A" w:rsidRDefault="008C280A" w:rsidP="002C05B2">
      <w:pPr>
        <w:pStyle w:val="Paragraphbasic"/>
      </w:pPr>
      <w:r w:rsidRPr="0029372C">
        <w:t xml:space="preserve">In the text, a reference identified by means of an author’s name should be followed by the date of the reference in parentheses. If there are more than </w:t>
      </w:r>
      <w:r w:rsidR="00731E9A">
        <w:t>two</w:t>
      </w:r>
      <w:r w:rsidRPr="0029372C">
        <w:t xml:space="preserve"> authors, only the</w:t>
      </w:r>
      <w:r w:rsidR="00731E9A">
        <w:t xml:space="preserve"> name of the</w:t>
      </w:r>
      <w:r w:rsidRPr="0029372C">
        <w:t xml:space="preserve"> first author should be mentioned, followed by ‘et al’</w:t>
      </w:r>
      <w:r w:rsidR="00731E9A">
        <w:t xml:space="preserve"> and year of publication</w:t>
      </w:r>
      <w:r w:rsidR="00821A90">
        <w:t>.</w:t>
      </w:r>
    </w:p>
    <w:p w14:paraId="5CA5D6D3" w14:textId="77777777" w:rsidR="008C280A" w:rsidRPr="00141614" w:rsidRDefault="00731E9A" w:rsidP="002C05B2">
      <w:pPr>
        <w:pStyle w:val="Paragraphbasic"/>
      </w:pPr>
      <w:r>
        <w:t>If you cite two or more publication by the</w:t>
      </w:r>
      <w:r w:rsidR="008C280A" w:rsidRPr="0029372C">
        <w:t xml:space="preserve"> </w:t>
      </w:r>
      <w:r>
        <w:t xml:space="preserve">same </w:t>
      </w:r>
      <w:r w:rsidR="008C280A" w:rsidRPr="0029372C">
        <w:t xml:space="preserve">author </w:t>
      </w:r>
      <w:r>
        <w:t>within the same year</w:t>
      </w:r>
      <w:r w:rsidR="008C280A" w:rsidRPr="0029372C">
        <w:t xml:space="preserve">, the </w:t>
      </w:r>
      <w:r>
        <w:t xml:space="preserve">publication, </w:t>
      </w:r>
      <w:r w:rsidR="008C280A" w:rsidRPr="0029372C">
        <w:t>both in the text and in the reference list, should be identified by a lower case letter</w:t>
      </w:r>
      <w:r>
        <w:t xml:space="preserve">s </w:t>
      </w:r>
      <w:r w:rsidRPr="0029372C">
        <w:t>to distinguish the works</w:t>
      </w:r>
      <w:r>
        <w:t xml:space="preserve"> (e.g. Novak, 1993a; Novak, 1993b,…)</w:t>
      </w:r>
      <w:r w:rsidR="008C280A" w:rsidRPr="0029372C">
        <w:t>.</w:t>
      </w:r>
      <w:r w:rsidR="008C280A">
        <w:t xml:space="preserve"> </w:t>
      </w:r>
      <w:r w:rsidR="008C280A" w:rsidRPr="0029372C">
        <w:t>References should be listed at the end of the paper in alphabetical order.</w:t>
      </w:r>
    </w:p>
    <w:p w14:paraId="612F4FD1" w14:textId="77777777" w:rsidR="008C280A" w:rsidRDefault="008C280A" w:rsidP="002C05B2">
      <w:pPr>
        <w:pStyle w:val="Paragraphbasic"/>
      </w:pPr>
      <w:r w:rsidRPr="0029372C">
        <w:t>Examples:</w:t>
      </w:r>
      <w:r>
        <w:t xml:space="preserve"> </w:t>
      </w:r>
      <w:r w:rsidR="00731E9A">
        <w:t>Acemoglu (2009a</w:t>
      </w:r>
      <w:r w:rsidRPr="0029372C">
        <w:t>), Wang et al. (2003), (</w:t>
      </w:r>
      <w:r w:rsidR="00731E9A">
        <w:t>Acemoglu</w:t>
      </w:r>
      <w:r w:rsidRPr="0029372C">
        <w:t xml:space="preserve">, </w:t>
      </w:r>
      <w:r w:rsidR="00731E9A">
        <w:t>2009b</w:t>
      </w:r>
      <w:r w:rsidRPr="0029372C">
        <w:t>), (</w:t>
      </w:r>
      <w:r w:rsidR="00731E9A">
        <w:t>Buchanan</w:t>
      </w:r>
      <w:r w:rsidRPr="0029372C">
        <w:t xml:space="preserve"> and </w:t>
      </w:r>
      <w:r w:rsidR="00731E9A">
        <w:t>Yoon</w:t>
      </w:r>
      <w:r w:rsidRPr="0029372C">
        <w:t xml:space="preserve">, </w:t>
      </w:r>
      <w:r w:rsidR="00731E9A">
        <w:t>2000),…</w:t>
      </w:r>
    </w:p>
    <w:p w14:paraId="6F15E5BB" w14:textId="77777777" w:rsidR="005F35C6" w:rsidRPr="0029372C" w:rsidRDefault="007B048F" w:rsidP="000F2EC2">
      <w:pPr>
        <w:pStyle w:val="Nadpis21"/>
      </w:pPr>
      <w:r>
        <w:lastRenderedPageBreak/>
        <w:t>Section H</w:t>
      </w:r>
      <w:r w:rsidR="000F2EC2" w:rsidRPr="0029372C">
        <w:t xml:space="preserve">eadings </w:t>
      </w:r>
      <w:r>
        <w:t>(S</w:t>
      </w:r>
      <w:r w:rsidR="005F35C6" w:rsidRPr="0029372C">
        <w:t>tyl</w:t>
      </w:r>
      <w:r w:rsidR="000F2EC2" w:rsidRPr="0029372C">
        <w:t>e</w:t>
      </w:r>
      <w:r w:rsidR="005F35C6" w:rsidRPr="0029372C">
        <w:t xml:space="preserve"> </w:t>
      </w:r>
      <w:r w:rsidR="000F2EC2" w:rsidRPr="0029372C">
        <w:t>Heading</w:t>
      </w:r>
      <w:r w:rsidR="005F35C6" w:rsidRPr="0029372C">
        <w:t xml:space="preserve"> 2)</w:t>
      </w:r>
    </w:p>
    <w:p w14:paraId="361B2AD9" w14:textId="77777777" w:rsidR="005F35C6" w:rsidRDefault="0038453D" w:rsidP="00AC2CD5">
      <w:pPr>
        <w:pStyle w:val="Paragraphbasic"/>
      </w:pPr>
      <w:r w:rsidRPr="0029372C">
        <w:t>The section headings are in boldface</w:t>
      </w:r>
      <w:r w:rsidR="003B0F27">
        <w:t>, initial caps</w:t>
      </w:r>
      <w:r w:rsidRPr="0029372C">
        <w:t xml:space="preserve"> and </w:t>
      </w:r>
      <w:r w:rsidR="003B0F27">
        <w:t xml:space="preserve">then </w:t>
      </w:r>
      <w:r w:rsidRPr="0029372C">
        <w:t xml:space="preserve">lowercase </w:t>
      </w:r>
      <w:r w:rsidR="00AC2CD5">
        <w:t>letters. Use the Paragraph_basic style for all</w:t>
      </w:r>
      <w:r w:rsidRPr="0029372C">
        <w:t xml:space="preserve"> paragraph</w:t>
      </w:r>
      <w:r w:rsidR="00AC2CD5">
        <w:t>s.</w:t>
      </w:r>
      <w:r w:rsidR="00AC2CD5" w:rsidRPr="00AC2CD5">
        <w:t xml:space="preserve"> </w:t>
      </w:r>
      <w:r w:rsidR="00AC2CD5">
        <w:t>Use the Paragraph_basic style for all</w:t>
      </w:r>
      <w:r w:rsidR="00AC2CD5" w:rsidRPr="0029372C">
        <w:t xml:space="preserve"> paragraph</w:t>
      </w:r>
      <w:r w:rsidR="00AC2CD5">
        <w:t>s.</w:t>
      </w:r>
      <w:r w:rsidR="00AC2CD5" w:rsidRPr="00AC2CD5">
        <w:t xml:space="preserve"> </w:t>
      </w:r>
      <w:r w:rsidR="00AC2CD5">
        <w:t>Use the Paragraph_basic style for all</w:t>
      </w:r>
      <w:r w:rsidR="00AC2CD5" w:rsidRPr="0029372C">
        <w:t xml:space="preserve"> paragraph</w:t>
      </w:r>
      <w:r w:rsidR="00AC2CD5">
        <w:t>s.</w:t>
      </w:r>
      <w:r w:rsidR="00AC2CD5" w:rsidRPr="00AC2CD5">
        <w:t xml:space="preserve"> </w:t>
      </w:r>
      <w:r w:rsidR="00AC2CD5">
        <w:t>Use the Paragraph_basic style for all</w:t>
      </w:r>
      <w:r w:rsidR="00AC2CD5" w:rsidRPr="0029372C">
        <w:t xml:space="preserve"> paragraph</w:t>
      </w:r>
      <w:r w:rsidR="00AC2CD5">
        <w:t>s.</w:t>
      </w:r>
      <w:r w:rsidR="00AC2CD5" w:rsidRPr="00AC2CD5">
        <w:t xml:space="preserve"> </w:t>
      </w:r>
      <w:r w:rsidR="00AC2CD5">
        <w:t>Use the Paragraph_basic style for all</w:t>
      </w:r>
      <w:r w:rsidR="00AC2CD5" w:rsidRPr="0029372C">
        <w:t xml:space="preserve"> paragraph</w:t>
      </w:r>
      <w:r w:rsidR="00AC2CD5">
        <w:t>s.</w:t>
      </w:r>
      <w:r w:rsidR="00AC2CD5" w:rsidRPr="00AC2CD5">
        <w:t xml:space="preserve"> </w:t>
      </w:r>
      <w:r w:rsidR="00AC2CD5">
        <w:t>Use the Paragraph_basic style for all</w:t>
      </w:r>
      <w:r w:rsidR="00AC2CD5" w:rsidRPr="0029372C">
        <w:t xml:space="preserve"> paragraph</w:t>
      </w:r>
      <w:r w:rsidR="00AC2CD5">
        <w:t>s.</w:t>
      </w:r>
    </w:p>
    <w:p w14:paraId="4B47A0AC" w14:textId="77777777" w:rsidR="00AC2CD5" w:rsidRPr="00AC2CD5" w:rsidRDefault="00AC2CD5" w:rsidP="00AC2CD5">
      <w:pPr>
        <w:pStyle w:val="Paragraphbasic"/>
      </w:pPr>
      <w:r>
        <w:t>Use the Paragraph_basic style for all</w:t>
      </w:r>
      <w:r w:rsidRPr="0029372C">
        <w:t xml:space="preserve"> paragraph</w:t>
      </w:r>
      <w:r>
        <w:t>s.</w:t>
      </w:r>
      <w:r w:rsidRPr="00AC2CD5">
        <w:t xml:space="preserve"> </w:t>
      </w:r>
      <w:r>
        <w:t>Use the Paragraph_basic style for all</w:t>
      </w:r>
      <w:r w:rsidRPr="0029372C">
        <w:t xml:space="preserve"> paragraph</w:t>
      </w:r>
      <w:r>
        <w:t>s.</w:t>
      </w:r>
      <w:r w:rsidRPr="00AC2CD5">
        <w:t xml:space="preserve"> </w:t>
      </w:r>
      <w:r>
        <w:t>Use the Paragraph_basic style for all</w:t>
      </w:r>
      <w:r w:rsidRPr="0029372C">
        <w:t xml:space="preserve"> paragraph</w:t>
      </w:r>
      <w:r>
        <w:t>s.</w:t>
      </w:r>
      <w:r w:rsidRPr="00AC2CD5">
        <w:t xml:space="preserve"> </w:t>
      </w:r>
      <w:r>
        <w:t>Use the Paragraph_basic style for all</w:t>
      </w:r>
      <w:r w:rsidRPr="0029372C">
        <w:t xml:space="preserve"> paragraph</w:t>
      </w:r>
      <w:r>
        <w:t>s.</w:t>
      </w:r>
      <w:r w:rsidRPr="00AC2CD5">
        <w:t xml:space="preserve"> </w:t>
      </w:r>
      <w:r>
        <w:t>Use the Paragraph_basic style for all</w:t>
      </w:r>
      <w:r w:rsidRPr="0029372C">
        <w:t xml:space="preserve"> paragraph</w:t>
      </w:r>
      <w:r>
        <w:t>s.</w:t>
      </w:r>
    </w:p>
    <w:p w14:paraId="15EBB829" w14:textId="77777777" w:rsidR="005F35C6" w:rsidRPr="0029372C" w:rsidRDefault="007B048F" w:rsidP="000B68D7">
      <w:pPr>
        <w:pStyle w:val="Nadpis21"/>
      </w:pPr>
      <w:r>
        <w:t>Page N</w:t>
      </w:r>
      <w:r w:rsidR="000F2EC2" w:rsidRPr="0029372C">
        <w:t>umbers</w:t>
      </w:r>
    </w:p>
    <w:p w14:paraId="0F04AFED" w14:textId="77777777" w:rsidR="000F2EC2" w:rsidRPr="0029372C" w:rsidRDefault="000F2EC2" w:rsidP="000F2EC2">
      <w:pPr>
        <w:pStyle w:val="Paragraphbasic"/>
      </w:pPr>
      <w:r w:rsidRPr="0029372C">
        <w:t xml:space="preserve">Do </w:t>
      </w:r>
      <w:r w:rsidRPr="0029372C">
        <w:rPr>
          <w:i/>
          <w:iCs/>
        </w:rPr>
        <w:t>not</w:t>
      </w:r>
      <w:r w:rsidRPr="0029372C">
        <w:t xml:space="preserve"> number the pages.</w:t>
      </w:r>
    </w:p>
    <w:p w14:paraId="41DDBEF6" w14:textId="77777777" w:rsidR="008C280A" w:rsidRDefault="007B048F" w:rsidP="009655AE">
      <w:pPr>
        <w:pStyle w:val="Nadpis11"/>
      </w:pPr>
      <w:r>
        <w:t>Methodology and D</w:t>
      </w:r>
      <w:r w:rsidR="008C280A">
        <w:t>ata</w:t>
      </w:r>
    </w:p>
    <w:p w14:paraId="72F3AF1E" w14:textId="77777777" w:rsidR="00336845" w:rsidRPr="00A54B50" w:rsidRDefault="00336845" w:rsidP="00A54B50">
      <w:pPr>
        <w:pStyle w:val="Paragraphbasic"/>
      </w:pPr>
      <w:r w:rsidRPr="00A54B50">
        <w:t xml:space="preserve">Research methods should be clearly specified in a separate section. Careful description of the methods increases the credibility of results, but it (description of methods) should not become central point of the article. Particularly in case of commonly used scientific methods it is advisable to refer to the key resources related to the method. Sources of data and </w:t>
      </w:r>
      <w:r w:rsidR="00A54B50" w:rsidRPr="00A54B50">
        <w:t xml:space="preserve">the </w:t>
      </w:r>
      <w:r w:rsidR="00AC2CD5" w:rsidRPr="00A54B50">
        <w:t>description of the data should be precisely stated as well.</w:t>
      </w:r>
    </w:p>
    <w:p w14:paraId="0992043E" w14:textId="77777777" w:rsidR="00336845" w:rsidRPr="00A54B50" w:rsidRDefault="00336845" w:rsidP="00A54B50">
      <w:pPr>
        <w:pStyle w:val="Paragraphbasic"/>
      </w:pPr>
      <w:r w:rsidRPr="00A54B50">
        <w:t>Equations should be placed in the middle and transformed by equation editor, do not use Print Screen. The equations must be numbered sequentially, and the number put in parentheses at the right-hand edge of the table. Equation should be written as a part of the sentence</w:t>
      </w:r>
      <w:r w:rsidR="00A54B50">
        <w:t xml:space="preserve"> (but do not use comma after the equation)</w:t>
      </w:r>
      <w:r w:rsidRPr="00A54B50">
        <w:t>. For exa</w:t>
      </w:r>
      <w:r w:rsidR="00A54B50">
        <w:t>mple: Value A is obtained as</w:t>
      </w:r>
    </w:p>
    <w:tbl>
      <w:tblPr>
        <w:tblW w:w="5000" w:type="pct"/>
        <w:jc w:val="center"/>
        <w:tblLook w:val="01E0" w:firstRow="1" w:lastRow="1" w:firstColumn="1" w:lastColumn="1" w:noHBand="0" w:noVBand="0"/>
      </w:tblPr>
      <w:tblGrid>
        <w:gridCol w:w="964"/>
        <w:gridCol w:w="7710"/>
        <w:gridCol w:w="964"/>
      </w:tblGrid>
      <w:tr w:rsidR="00336845" w:rsidRPr="0029372C" w14:paraId="327A8911" w14:textId="77777777" w:rsidTr="00336845">
        <w:trPr>
          <w:jc w:val="center"/>
        </w:trPr>
        <w:tc>
          <w:tcPr>
            <w:tcW w:w="500" w:type="pct"/>
            <w:vAlign w:val="center"/>
          </w:tcPr>
          <w:p w14:paraId="41B97931" w14:textId="77777777" w:rsidR="00336845" w:rsidRPr="0029372C" w:rsidRDefault="00336845" w:rsidP="001C5BE0">
            <w:pPr>
              <w:pStyle w:val="CenteredObject"/>
              <w:rPr>
                <w:lang w:val="en-GB"/>
              </w:rPr>
            </w:pPr>
          </w:p>
        </w:tc>
        <w:tc>
          <w:tcPr>
            <w:tcW w:w="4000" w:type="pct"/>
            <w:vAlign w:val="center"/>
          </w:tcPr>
          <w:p w14:paraId="036B2F43" w14:textId="77777777" w:rsidR="00336845" w:rsidRPr="00A54B50" w:rsidRDefault="00336845" w:rsidP="001C5BE0">
            <w:pPr>
              <w:pStyle w:val="CenteredObject"/>
              <w:rPr>
                <w:sz w:val="22"/>
                <w:szCs w:val="22"/>
                <w:lang w:val="en-GB"/>
              </w:rPr>
            </w:pPr>
            <m:oMathPara>
              <m:oMath>
                <m:r>
                  <w:rPr>
                    <w:rFonts w:ascii="Cambria Math" w:hAnsi="Cambria Math"/>
                    <w:sz w:val="22"/>
                    <w:szCs w:val="22"/>
                    <w:lang w:val="en-GB"/>
                  </w:rPr>
                  <m:t>A=</m:t>
                </m:r>
                <m:f>
                  <m:fPr>
                    <m:ctrlPr>
                      <w:rPr>
                        <w:rFonts w:ascii="Cambria Math" w:hAnsi="Cambria Math"/>
                        <w:i/>
                        <w:sz w:val="22"/>
                        <w:szCs w:val="22"/>
                        <w:lang w:val="en-GB"/>
                      </w:rPr>
                    </m:ctrlPr>
                  </m:fPr>
                  <m:num>
                    <m:r>
                      <w:rPr>
                        <w:rFonts w:ascii="Cambria Math" w:hAnsi="Cambria Math"/>
                        <w:sz w:val="22"/>
                        <w:szCs w:val="22"/>
                        <w:lang w:val="en-GB"/>
                      </w:rPr>
                      <m:t>B</m:t>
                    </m:r>
                  </m:num>
                  <m:den>
                    <m:r>
                      <w:rPr>
                        <w:rFonts w:ascii="Cambria Math" w:hAnsi="Cambria Math"/>
                        <w:sz w:val="22"/>
                        <w:szCs w:val="22"/>
                        <w:lang w:val="en-GB"/>
                      </w:rPr>
                      <m:t>4</m:t>
                    </m:r>
                  </m:den>
                </m:f>
                <m:r>
                  <w:rPr>
                    <w:rFonts w:ascii="Cambria Math" w:hAnsi="Cambria Math"/>
                    <w:sz w:val="22"/>
                    <w:szCs w:val="22"/>
                    <w:lang w:val="en-GB"/>
                  </w:rPr>
                  <m:t>+C</m:t>
                </m:r>
              </m:oMath>
            </m:oMathPara>
          </w:p>
        </w:tc>
        <w:tc>
          <w:tcPr>
            <w:tcW w:w="500" w:type="pct"/>
            <w:vAlign w:val="center"/>
          </w:tcPr>
          <w:p w14:paraId="4200C461" w14:textId="77777777" w:rsidR="00336845" w:rsidRPr="00A54B50" w:rsidRDefault="00336845" w:rsidP="001C5BE0">
            <w:pPr>
              <w:pStyle w:val="EquationNumber"/>
              <w:rPr>
                <w:sz w:val="22"/>
                <w:szCs w:val="22"/>
                <w:lang w:val="en-GB"/>
              </w:rPr>
            </w:pPr>
            <w:r w:rsidRPr="00A54B50">
              <w:rPr>
                <w:sz w:val="22"/>
                <w:szCs w:val="22"/>
                <w:lang w:val="en-GB"/>
              </w:rPr>
              <w:t>(1)</w:t>
            </w:r>
          </w:p>
        </w:tc>
      </w:tr>
    </w:tbl>
    <w:p w14:paraId="21E92420" w14:textId="77777777" w:rsidR="00336845" w:rsidRPr="00A54B50" w:rsidRDefault="00336845" w:rsidP="00A54B50">
      <w:pPr>
        <w:pStyle w:val="Paragraphbasic"/>
      </w:pPr>
      <w:r w:rsidRPr="00A54B50">
        <w:t>where B represents …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81B9607" w14:textId="77777777" w:rsidR="008C280A" w:rsidRDefault="007B048F" w:rsidP="008C280A">
      <w:pPr>
        <w:pStyle w:val="Nadpis11"/>
      </w:pPr>
      <w:r>
        <w:t>Empirical R</w:t>
      </w:r>
      <w:r w:rsidR="008C280A">
        <w:t>esults</w:t>
      </w:r>
    </w:p>
    <w:p w14:paraId="25573913" w14:textId="77777777" w:rsidR="00336845" w:rsidRDefault="00336845" w:rsidP="00336845">
      <w:pPr>
        <w:pStyle w:val="Paragraphbasic"/>
      </w:pPr>
      <w:r>
        <w:t xml:space="preserve">Obtained results should be presented in understandable form (e.g. figures or tables). The most important results should be interpreted and commented in the text. </w:t>
      </w:r>
      <w:r w:rsidRPr="00336845">
        <w:t>Please keep in mind that all figures and tables should be submitted in black and white for the print version</w:t>
      </w:r>
      <w:r>
        <w:t>.</w:t>
      </w:r>
    </w:p>
    <w:p w14:paraId="1E356007" w14:textId="77777777" w:rsidR="00336845" w:rsidRPr="0029372C" w:rsidRDefault="00336845" w:rsidP="00336845">
      <w:pPr>
        <w:pStyle w:val="Paragraphbasic"/>
      </w:pPr>
      <w:r w:rsidRPr="0029372C">
        <w:t>Tables</w:t>
      </w:r>
      <w:r>
        <w:t xml:space="preserve"> and figures</w:t>
      </w:r>
      <w:r w:rsidRPr="0029372C">
        <w:t xml:space="preserve"> (refer </w:t>
      </w:r>
      <w:r>
        <w:t>as</w:t>
      </w:r>
      <w:r w:rsidR="00A54B50">
        <w:t>: Table 1, Table 2</w:t>
      </w:r>
      <w:r w:rsidRPr="0029372C">
        <w:t>, ...</w:t>
      </w:r>
      <w:r>
        <w:t>;</w:t>
      </w:r>
      <w:r w:rsidRPr="00336845">
        <w:t xml:space="preserve"> </w:t>
      </w:r>
      <w:r>
        <w:t xml:space="preserve">Figure </w:t>
      </w:r>
      <w:r w:rsidR="00A54B50">
        <w:t>1</w:t>
      </w:r>
      <w:r w:rsidRPr="0029372C">
        <w:t>, Fig</w:t>
      </w:r>
      <w:r>
        <w:t xml:space="preserve">ure </w:t>
      </w:r>
      <w:r w:rsidR="00A54B50">
        <w:t>2</w:t>
      </w:r>
      <w:r w:rsidRPr="0029372C">
        <w:t>, ...) should be presented as part of the text, but in such a</w:t>
      </w:r>
      <w:r>
        <w:t> </w:t>
      </w:r>
      <w:r w:rsidRPr="0029372C">
        <w:t>way as to avoid confusion with the text. A descriptive title should be placed above each table</w:t>
      </w:r>
      <w:r>
        <w:t xml:space="preserve"> and figure</w:t>
      </w:r>
      <w:r w:rsidRPr="0029372C">
        <w:t xml:space="preserve">. </w:t>
      </w:r>
      <w:r>
        <w:t>The original source and possible notes should be placed below each table and figure.</w:t>
      </w:r>
      <w:r w:rsidRPr="0029372C">
        <w:t xml:space="preserve"> </w:t>
      </w:r>
    </w:p>
    <w:p w14:paraId="00B1A305" w14:textId="77777777" w:rsidR="00336845" w:rsidRPr="000D2A86" w:rsidRDefault="00336845" w:rsidP="00336845">
      <w:pPr>
        <w:pStyle w:val="Titulek"/>
        <w:keepNext/>
        <w:rPr>
          <w:sz w:val="22"/>
          <w:szCs w:val="22"/>
        </w:rPr>
      </w:pPr>
      <w:r w:rsidRPr="000D2A86">
        <w:rPr>
          <w:sz w:val="22"/>
          <w:szCs w:val="22"/>
        </w:rPr>
        <w:t xml:space="preserve">Figure </w:t>
      </w:r>
      <w:r w:rsidRPr="000D2A86">
        <w:rPr>
          <w:sz w:val="22"/>
          <w:szCs w:val="22"/>
        </w:rPr>
        <w:fldChar w:fldCharType="begin"/>
      </w:r>
      <w:r w:rsidRPr="000D2A86">
        <w:rPr>
          <w:sz w:val="22"/>
          <w:szCs w:val="22"/>
        </w:rPr>
        <w:instrText xml:space="preserve"> SEQ Figure \* ARABIC </w:instrText>
      </w:r>
      <w:r w:rsidRPr="000D2A86">
        <w:rPr>
          <w:sz w:val="22"/>
          <w:szCs w:val="22"/>
        </w:rPr>
        <w:fldChar w:fldCharType="separate"/>
      </w:r>
      <w:r w:rsidR="00D507E3">
        <w:rPr>
          <w:noProof/>
          <w:sz w:val="22"/>
          <w:szCs w:val="22"/>
        </w:rPr>
        <w:t>1</w:t>
      </w:r>
      <w:r w:rsidRPr="000D2A86">
        <w:rPr>
          <w:sz w:val="22"/>
          <w:szCs w:val="22"/>
        </w:rPr>
        <w:fldChar w:fldCharType="end"/>
      </w:r>
      <w:r w:rsidRPr="000D2A86">
        <w:rPr>
          <w:sz w:val="22"/>
          <w:szCs w:val="22"/>
        </w:rPr>
        <w:t>. Rolling Coefficient of the Monetary Policy Rate vs Rolling Mean Value of Capital to Assets Ratio</w:t>
      </w:r>
    </w:p>
    <w:p w14:paraId="39C7AC51" w14:textId="77777777" w:rsidR="00336845" w:rsidRDefault="00865AFD" w:rsidP="00336845">
      <w:pPr>
        <w:pStyle w:val="Paragraphothers"/>
        <w:ind w:firstLine="284"/>
        <w:jc w:val="center"/>
      </w:pPr>
      <w:r w:rsidRPr="009D048C">
        <w:rPr>
          <w:noProof/>
        </w:rPr>
        <w:object w:dxaOrig="9990" w:dyaOrig="3540" w14:anchorId="4FD9E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7pt;height:135pt;mso-width-percent:0;mso-height-percent:0;mso-width-percent:0;mso-height-percent:0" o:ole="">
            <v:imagedata r:id="rId9" o:title=""/>
          </v:shape>
          <o:OLEObject Type="Embed" ProgID="EViews.Workfile.2" ShapeID="_x0000_i1025" DrawAspect="Content" ObjectID="_1716715176" r:id="rId10"/>
        </w:object>
      </w:r>
    </w:p>
    <w:p w14:paraId="3C2A6D6E" w14:textId="77777777" w:rsidR="00336845" w:rsidRPr="00A54B50" w:rsidRDefault="00336845" w:rsidP="00336845">
      <w:pPr>
        <w:pStyle w:val="TablefigureNotes"/>
        <w:rPr>
          <w:sz w:val="20"/>
          <w:szCs w:val="20"/>
        </w:rPr>
      </w:pPr>
      <w:r w:rsidRPr="00A54B50">
        <w:rPr>
          <w:b/>
          <w:sz w:val="20"/>
          <w:szCs w:val="20"/>
        </w:rPr>
        <w:lastRenderedPageBreak/>
        <w:t>Notes:</w:t>
      </w:r>
      <w:r w:rsidRPr="00A54B50">
        <w:rPr>
          <w:sz w:val="20"/>
          <w:szCs w:val="20"/>
        </w:rPr>
        <w:t xml:space="preserve"> Rolling regression with fixed window (window size: 75, step size: 1, number of subsamples: 92). Horizontal lines represent confidence intervals of two, three and six standard deviations (MPR).</w:t>
      </w:r>
    </w:p>
    <w:p w14:paraId="42B4D746" w14:textId="77777777" w:rsidR="00336845" w:rsidRDefault="00336845" w:rsidP="00336845">
      <w:pPr>
        <w:pStyle w:val="TableFigureSource"/>
      </w:pPr>
      <w:r>
        <w:t>Source: Gregor and Melecký (2018)</w:t>
      </w:r>
    </w:p>
    <w:p w14:paraId="2EB368C1" w14:textId="77777777" w:rsidR="00336845" w:rsidRPr="000D2A86" w:rsidRDefault="00336845" w:rsidP="000D2A86">
      <w:pPr>
        <w:pStyle w:val="Paragraphbasic"/>
      </w:pPr>
      <w:r w:rsidRPr="000D2A86">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3C6832A" w14:textId="77777777" w:rsidR="00336845" w:rsidRPr="000D2A86" w:rsidRDefault="00336845" w:rsidP="00336845">
      <w:pPr>
        <w:pStyle w:val="Titulek"/>
        <w:keepNext/>
        <w:rPr>
          <w:sz w:val="22"/>
          <w:szCs w:val="22"/>
        </w:rPr>
      </w:pPr>
      <w:r w:rsidRPr="000D2A86">
        <w:rPr>
          <w:sz w:val="22"/>
          <w:szCs w:val="22"/>
        </w:rPr>
        <w:t xml:space="preserve">Table </w:t>
      </w:r>
      <w:r w:rsidRPr="000D2A86">
        <w:rPr>
          <w:sz w:val="22"/>
          <w:szCs w:val="22"/>
        </w:rPr>
        <w:fldChar w:fldCharType="begin"/>
      </w:r>
      <w:r w:rsidRPr="000D2A86">
        <w:rPr>
          <w:sz w:val="22"/>
          <w:szCs w:val="22"/>
        </w:rPr>
        <w:instrText xml:space="preserve"> SEQ Table \* ARABIC </w:instrText>
      </w:r>
      <w:r w:rsidRPr="000D2A86">
        <w:rPr>
          <w:sz w:val="22"/>
          <w:szCs w:val="22"/>
        </w:rPr>
        <w:fldChar w:fldCharType="separate"/>
      </w:r>
      <w:r w:rsidR="00D507E3">
        <w:rPr>
          <w:noProof/>
          <w:sz w:val="22"/>
          <w:szCs w:val="22"/>
        </w:rPr>
        <w:t>1</w:t>
      </w:r>
      <w:r w:rsidRPr="000D2A86">
        <w:rPr>
          <w:sz w:val="22"/>
          <w:szCs w:val="22"/>
        </w:rPr>
        <w:fldChar w:fldCharType="end"/>
      </w:r>
      <w:r w:rsidRPr="000D2A86">
        <w:rPr>
          <w:sz w:val="22"/>
          <w:szCs w:val="22"/>
        </w:rPr>
        <w:t>. Specification of Structural Dummies</w:t>
      </w:r>
    </w:p>
    <w:tbl>
      <w:tblPr>
        <w:tblStyle w:val="ListTable1Light1"/>
        <w:tblW w:w="5000" w:type="pct"/>
        <w:tblLook w:val="04A0" w:firstRow="1" w:lastRow="0" w:firstColumn="1" w:lastColumn="0" w:noHBand="0" w:noVBand="1"/>
      </w:tblPr>
      <w:tblGrid>
        <w:gridCol w:w="1956"/>
        <w:gridCol w:w="3840"/>
        <w:gridCol w:w="3842"/>
      </w:tblGrid>
      <w:tr w:rsidR="00336845" w:rsidRPr="009D048C" w14:paraId="269239C4" w14:textId="77777777" w:rsidTr="001C5B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pct"/>
            <w:tcBorders>
              <w:top w:val="single" w:sz="12" w:space="0" w:color="auto"/>
              <w:bottom w:val="single" w:sz="12" w:space="0" w:color="auto"/>
            </w:tcBorders>
            <w:shd w:val="clear" w:color="auto" w:fill="auto"/>
            <w:vAlign w:val="center"/>
          </w:tcPr>
          <w:p w14:paraId="61A2ADEF" w14:textId="77777777" w:rsidR="00336845" w:rsidRPr="000D2A86" w:rsidRDefault="00336845" w:rsidP="001C5BE0">
            <w:pPr>
              <w:rPr>
                <w:i/>
                <w:sz w:val="22"/>
              </w:rPr>
            </w:pPr>
          </w:p>
        </w:tc>
        <w:tc>
          <w:tcPr>
            <w:tcW w:w="1992" w:type="pct"/>
            <w:tcBorders>
              <w:top w:val="single" w:sz="12" w:space="0" w:color="auto"/>
              <w:bottom w:val="single" w:sz="12" w:space="0" w:color="auto"/>
            </w:tcBorders>
            <w:shd w:val="clear" w:color="auto" w:fill="auto"/>
            <w:vAlign w:val="center"/>
          </w:tcPr>
          <w:p w14:paraId="38F79532" w14:textId="77777777" w:rsidR="00336845" w:rsidRPr="000D2A86" w:rsidRDefault="00336845" w:rsidP="001C5BE0">
            <w:pPr>
              <w:jc w:val="center"/>
              <w:cnfStyle w:val="100000000000" w:firstRow="1" w:lastRow="0" w:firstColumn="0" w:lastColumn="0" w:oddVBand="0" w:evenVBand="0" w:oddHBand="0" w:evenHBand="0" w:firstRowFirstColumn="0" w:firstRowLastColumn="0" w:lastRowFirstColumn="0" w:lastRowLastColumn="0"/>
              <w:rPr>
                <w:i/>
                <w:sz w:val="22"/>
              </w:rPr>
            </w:pPr>
            <w:r w:rsidRPr="000D2A86">
              <w:rPr>
                <w:i/>
                <w:sz w:val="22"/>
              </w:rPr>
              <w:t>dummy_1</w:t>
            </w:r>
          </w:p>
        </w:tc>
        <w:tc>
          <w:tcPr>
            <w:tcW w:w="1993" w:type="pct"/>
            <w:tcBorders>
              <w:top w:val="single" w:sz="12" w:space="0" w:color="auto"/>
              <w:bottom w:val="single" w:sz="12" w:space="0" w:color="auto"/>
            </w:tcBorders>
            <w:shd w:val="clear" w:color="auto" w:fill="auto"/>
            <w:vAlign w:val="center"/>
          </w:tcPr>
          <w:p w14:paraId="0D23842C" w14:textId="77777777" w:rsidR="00336845" w:rsidRPr="000D2A86" w:rsidRDefault="00336845" w:rsidP="001C5BE0">
            <w:pPr>
              <w:jc w:val="center"/>
              <w:cnfStyle w:val="100000000000" w:firstRow="1" w:lastRow="0" w:firstColumn="0" w:lastColumn="0" w:oddVBand="0" w:evenVBand="0" w:oddHBand="0" w:evenHBand="0" w:firstRowFirstColumn="0" w:firstRowLastColumn="0" w:lastRowFirstColumn="0" w:lastRowLastColumn="0"/>
              <w:rPr>
                <w:i/>
                <w:sz w:val="22"/>
              </w:rPr>
            </w:pPr>
            <w:r w:rsidRPr="000D2A86">
              <w:rPr>
                <w:i/>
                <w:sz w:val="22"/>
              </w:rPr>
              <w:t>dummy_2</w:t>
            </w:r>
          </w:p>
        </w:tc>
      </w:tr>
      <w:tr w:rsidR="00336845" w:rsidRPr="009D048C" w14:paraId="3742A7FE" w14:textId="77777777" w:rsidTr="001C5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pct"/>
            <w:tcBorders>
              <w:top w:val="single" w:sz="12" w:space="0" w:color="auto"/>
            </w:tcBorders>
            <w:shd w:val="clear" w:color="auto" w:fill="auto"/>
            <w:vAlign w:val="center"/>
          </w:tcPr>
          <w:p w14:paraId="52BEED5E" w14:textId="77777777" w:rsidR="00336845" w:rsidRPr="000D2A86" w:rsidRDefault="00336845" w:rsidP="001C5BE0">
            <w:pPr>
              <w:rPr>
                <w:b w:val="0"/>
                <w:sz w:val="22"/>
              </w:rPr>
            </w:pPr>
            <w:r w:rsidRPr="000D2A86">
              <w:rPr>
                <w:b w:val="0"/>
                <w:sz w:val="22"/>
              </w:rPr>
              <w:t>Consumer Loans</w:t>
            </w:r>
          </w:p>
        </w:tc>
        <w:tc>
          <w:tcPr>
            <w:tcW w:w="1992" w:type="pct"/>
            <w:tcBorders>
              <w:top w:val="single" w:sz="12" w:space="0" w:color="auto"/>
            </w:tcBorders>
            <w:shd w:val="clear" w:color="auto" w:fill="auto"/>
            <w:vAlign w:val="center"/>
          </w:tcPr>
          <w:p w14:paraId="01A50ED6" w14:textId="77777777" w:rsidR="00336845" w:rsidRPr="000D2A86" w:rsidRDefault="00336845" w:rsidP="001C5BE0">
            <w:pPr>
              <w:jc w:val="center"/>
              <w:cnfStyle w:val="000000100000" w:firstRow="0" w:lastRow="0" w:firstColumn="0" w:lastColumn="0" w:oddVBand="0" w:evenVBand="0" w:oddHBand="1" w:evenHBand="0" w:firstRowFirstColumn="0" w:firstRowLastColumn="0" w:lastRowFirstColumn="0" w:lastRowLastColumn="0"/>
              <w:rPr>
                <w:b/>
                <w:sz w:val="22"/>
              </w:rPr>
            </w:pPr>
            <w:r w:rsidRPr="000D2A86">
              <w:rPr>
                <w:b/>
                <w:sz w:val="22"/>
              </w:rPr>
              <w:t>-</w:t>
            </w:r>
          </w:p>
        </w:tc>
        <w:tc>
          <w:tcPr>
            <w:tcW w:w="1993" w:type="pct"/>
            <w:tcBorders>
              <w:top w:val="single" w:sz="12" w:space="0" w:color="auto"/>
            </w:tcBorders>
            <w:shd w:val="clear" w:color="auto" w:fill="auto"/>
            <w:vAlign w:val="center"/>
          </w:tcPr>
          <w:p w14:paraId="3436D97F" w14:textId="77777777" w:rsidR="00336845" w:rsidRPr="000D2A86" w:rsidRDefault="00336845" w:rsidP="001C5BE0">
            <w:pPr>
              <w:jc w:val="center"/>
              <w:cnfStyle w:val="000000100000" w:firstRow="0" w:lastRow="0" w:firstColumn="0" w:lastColumn="0" w:oddVBand="0" w:evenVBand="0" w:oddHBand="1" w:evenHBand="0" w:firstRowFirstColumn="0" w:firstRowLastColumn="0" w:lastRowFirstColumn="0" w:lastRowLastColumn="0"/>
              <w:rPr>
                <w:b/>
                <w:sz w:val="22"/>
              </w:rPr>
            </w:pPr>
            <w:r w:rsidRPr="000D2A86">
              <w:rPr>
                <w:b/>
                <w:sz w:val="22"/>
              </w:rPr>
              <w:t>-</w:t>
            </w:r>
          </w:p>
        </w:tc>
      </w:tr>
      <w:tr w:rsidR="00336845" w:rsidRPr="009D048C" w14:paraId="4BAE9A39" w14:textId="77777777" w:rsidTr="001C5BE0">
        <w:tc>
          <w:tcPr>
            <w:cnfStyle w:val="001000000000" w:firstRow="0" w:lastRow="0" w:firstColumn="1" w:lastColumn="0" w:oddVBand="0" w:evenVBand="0" w:oddHBand="0" w:evenHBand="0" w:firstRowFirstColumn="0" w:firstRowLastColumn="0" w:lastRowFirstColumn="0" w:lastRowLastColumn="0"/>
            <w:tcW w:w="1015" w:type="pct"/>
            <w:shd w:val="clear" w:color="auto" w:fill="auto"/>
            <w:vAlign w:val="center"/>
          </w:tcPr>
          <w:p w14:paraId="13338BDD" w14:textId="77777777" w:rsidR="00336845" w:rsidRPr="000D2A86" w:rsidRDefault="00336845" w:rsidP="001C5BE0">
            <w:pPr>
              <w:rPr>
                <w:b w:val="0"/>
                <w:sz w:val="22"/>
              </w:rPr>
            </w:pPr>
            <w:r w:rsidRPr="000D2A86">
              <w:rPr>
                <w:b w:val="0"/>
                <w:sz w:val="22"/>
              </w:rPr>
              <w:t>Mortgage Loans</w:t>
            </w:r>
          </w:p>
        </w:tc>
        <w:tc>
          <w:tcPr>
            <w:tcW w:w="1992" w:type="pct"/>
            <w:shd w:val="clear" w:color="auto" w:fill="auto"/>
            <w:vAlign w:val="center"/>
          </w:tcPr>
          <w:p w14:paraId="3B894B24" w14:textId="77777777" w:rsidR="00336845" w:rsidRPr="000D2A86" w:rsidRDefault="00336845" w:rsidP="001C5BE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rPr>
            </w:pPr>
            <w:r w:rsidRPr="000D2A86">
              <w:rPr>
                <w:rFonts w:eastAsia="Times New Roman"/>
                <w:color w:val="000000"/>
                <w:sz w:val="22"/>
              </w:rPr>
              <w:t>Value of 0 before 2010M09</w:t>
            </w:r>
          </w:p>
          <w:p w14:paraId="1D148437" w14:textId="77777777" w:rsidR="00336845" w:rsidRPr="000D2A86" w:rsidRDefault="00336845" w:rsidP="001C5BE0">
            <w:pPr>
              <w:jc w:val="center"/>
              <w:cnfStyle w:val="000000000000" w:firstRow="0" w:lastRow="0" w:firstColumn="0" w:lastColumn="0" w:oddVBand="0" w:evenVBand="0" w:oddHBand="0" w:evenHBand="0" w:firstRowFirstColumn="0" w:firstRowLastColumn="0" w:lastRowFirstColumn="0" w:lastRowLastColumn="0"/>
              <w:rPr>
                <w:sz w:val="22"/>
              </w:rPr>
            </w:pPr>
            <w:r w:rsidRPr="000D2A86">
              <w:rPr>
                <w:rFonts w:eastAsia="Times New Roman"/>
                <w:color w:val="000000"/>
                <w:sz w:val="22"/>
              </w:rPr>
              <w:t>and 1 thereafter.</w:t>
            </w:r>
          </w:p>
        </w:tc>
        <w:tc>
          <w:tcPr>
            <w:tcW w:w="1993" w:type="pct"/>
            <w:shd w:val="clear" w:color="auto" w:fill="auto"/>
            <w:vAlign w:val="center"/>
          </w:tcPr>
          <w:p w14:paraId="3720E72E" w14:textId="77777777" w:rsidR="00336845" w:rsidRPr="000D2A86" w:rsidRDefault="00336845" w:rsidP="001C5BE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rPr>
            </w:pPr>
            <w:r w:rsidRPr="000D2A86">
              <w:rPr>
                <w:rFonts w:eastAsia="Times New Roman"/>
                <w:color w:val="000000"/>
                <w:sz w:val="22"/>
              </w:rPr>
              <w:t>Value of 0 before 2014M02</w:t>
            </w:r>
          </w:p>
          <w:p w14:paraId="0451A835" w14:textId="77777777" w:rsidR="00336845" w:rsidRPr="000D2A86" w:rsidRDefault="00336845" w:rsidP="001C5BE0">
            <w:pPr>
              <w:jc w:val="center"/>
              <w:cnfStyle w:val="000000000000" w:firstRow="0" w:lastRow="0" w:firstColumn="0" w:lastColumn="0" w:oddVBand="0" w:evenVBand="0" w:oddHBand="0" w:evenHBand="0" w:firstRowFirstColumn="0" w:firstRowLastColumn="0" w:lastRowFirstColumn="0" w:lastRowLastColumn="0"/>
              <w:rPr>
                <w:sz w:val="22"/>
              </w:rPr>
            </w:pPr>
            <w:r w:rsidRPr="000D2A86">
              <w:rPr>
                <w:rFonts w:eastAsia="Times New Roman"/>
                <w:color w:val="000000"/>
                <w:sz w:val="22"/>
              </w:rPr>
              <w:t>and 1 thereafter.</w:t>
            </w:r>
          </w:p>
        </w:tc>
      </w:tr>
      <w:tr w:rsidR="00336845" w:rsidRPr="009D048C" w14:paraId="491EC439" w14:textId="77777777" w:rsidTr="001C5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pct"/>
            <w:shd w:val="clear" w:color="auto" w:fill="auto"/>
            <w:vAlign w:val="center"/>
          </w:tcPr>
          <w:p w14:paraId="045F538E" w14:textId="77777777" w:rsidR="00336845" w:rsidRPr="000D2A86" w:rsidRDefault="00336845" w:rsidP="001C5BE0">
            <w:pPr>
              <w:rPr>
                <w:b w:val="0"/>
                <w:sz w:val="22"/>
              </w:rPr>
            </w:pPr>
            <w:r w:rsidRPr="000D2A86">
              <w:rPr>
                <w:b w:val="0"/>
                <w:sz w:val="22"/>
              </w:rPr>
              <w:t>SME Loans</w:t>
            </w:r>
          </w:p>
        </w:tc>
        <w:tc>
          <w:tcPr>
            <w:tcW w:w="1992" w:type="pct"/>
            <w:shd w:val="clear" w:color="auto" w:fill="auto"/>
            <w:vAlign w:val="center"/>
          </w:tcPr>
          <w:p w14:paraId="58150FB4" w14:textId="77777777" w:rsidR="00336845" w:rsidRPr="000D2A86" w:rsidRDefault="00336845" w:rsidP="001C5BE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rPr>
            </w:pPr>
            <w:r w:rsidRPr="000D2A86">
              <w:rPr>
                <w:rFonts w:eastAsia="Times New Roman"/>
                <w:color w:val="000000"/>
                <w:sz w:val="22"/>
              </w:rPr>
              <w:t>-</w:t>
            </w:r>
          </w:p>
        </w:tc>
        <w:tc>
          <w:tcPr>
            <w:tcW w:w="1993" w:type="pct"/>
            <w:shd w:val="clear" w:color="auto" w:fill="auto"/>
            <w:vAlign w:val="center"/>
          </w:tcPr>
          <w:p w14:paraId="3B08512B" w14:textId="77777777" w:rsidR="00336845" w:rsidRPr="000D2A86" w:rsidRDefault="00336845" w:rsidP="001C5BE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rPr>
            </w:pPr>
            <w:r w:rsidRPr="000D2A86">
              <w:rPr>
                <w:rFonts w:eastAsia="Times New Roman"/>
                <w:color w:val="000000"/>
                <w:sz w:val="22"/>
              </w:rPr>
              <w:t>-</w:t>
            </w:r>
          </w:p>
        </w:tc>
      </w:tr>
      <w:tr w:rsidR="00336845" w:rsidRPr="009D048C" w14:paraId="0D012DEA" w14:textId="77777777" w:rsidTr="001C5BE0">
        <w:tc>
          <w:tcPr>
            <w:cnfStyle w:val="001000000000" w:firstRow="0" w:lastRow="0" w:firstColumn="1" w:lastColumn="0" w:oddVBand="0" w:evenVBand="0" w:oddHBand="0" w:evenHBand="0" w:firstRowFirstColumn="0" w:firstRowLastColumn="0" w:lastRowFirstColumn="0" w:lastRowLastColumn="0"/>
            <w:tcW w:w="1015" w:type="pct"/>
            <w:tcBorders>
              <w:bottom w:val="single" w:sz="12" w:space="0" w:color="auto"/>
            </w:tcBorders>
            <w:shd w:val="clear" w:color="auto" w:fill="auto"/>
            <w:vAlign w:val="center"/>
          </w:tcPr>
          <w:p w14:paraId="3C5AA43C" w14:textId="77777777" w:rsidR="00336845" w:rsidRPr="000D2A86" w:rsidRDefault="00336845" w:rsidP="001C5BE0">
            <w:pPr>
              <w:rPr>
                <w:b w:val="0"/>
                <w:sz w:val="22"/>
              </w:rPr>
            </w:pPr>
            <w:r w:rsidRPr="000D2A86">
              <w:rPr>
                <w:b w:val="0"/>
                <w:sz w:val="22"/>
              </w:rPr>
              <w:t>Corporate Loans</w:t>
            </w:r>
          </w:p>
        </w:tc>
        <w:tc>
          <w:tcPr>
            <w:tcW w:w="1992" w:type="pct"/>
            <w:tcBorders>
              <w:bottom w:val="single" w:sz="12" w:space="0" w:color="auto"/>
            </w:tcBorders>
            <w:shd w:val="clear" w:color="auto" w:fill="auto"/>
            <w:vAlign w:val="center"/>
          </w:tcPr>
          <w:p w14:paraId="7C5B705A" w14:textId="77777777" w:rsidR="00336845" w:rsidRPr="000D2A86" w:rsidRDefault="00336845" w:rsidP="001C5BE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rPr>
            </w:pPr>
            <w:r w:rsidRPr="000D2A86">
              <w:rPr>
                <w:rFonts w:eastAsia="Times New Roman"/>
                <w:color w:val="000000"/>
                <w:sz w:val="22"/>
              </w:rPr>
              <w:t>Value of 0 before 2007M08</w:t>
            </w:r>
          </w:p>
          <w:p w14:paraId="5AF235BD" w14:textId="77777777" w:rsidR="00336845" w:rsidRPr="000D2A86" w:rsidRDefault="00336845" w:rsidP="001C5BE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rPr>
            </w:pPr>
            <w:r w:rsidRPr="000D2A86">
              <w:rPr>
                <w:rFonts w:eastAsia="Times New Roman"/>
                <w:color w:val="000000"/>
                <w:sz w:val="22"/>
              </w:rPr>
              <w:t>and 1 thereafter.</w:t>
            </w:r>
          </w:p>
        </w:tc>
        <w:tc>
          <w:tcPr>
            <w:tcW w:w="1993" w:type="pct"/>
            <w:tcBorders>
              <w:bottom w:val="single" w:sz="12" w:space="0" w:color="auto"/>
            </w:tcBorders>
            <w:shd w:val="clear" w:color="auto" w:fill="auto"/>
            <w:vAlign w:val="center"/>
          </w:tcPr>
          <w:p w14:paraId="1904760B" w14:textId="77777777" w:rsidR="00336845" w:rsidRPr="000D2A86" w:rsidRDefault="00336845" w:rsidP="001C5BE0">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2"/>
              </w:rPr>
            </w:pPr>
            <w:r w:rsidRPr="000D2A86">
              <w:rPr>
                <w:rFonts w:eastAsia="Times New Roman"/>
                <w:color w:val="000000"/>
                <w:sz w:val="22"/>
              </w:rPr>
              <w:t>Value of 0 before 2011M01</w:t>
            </w:r>
          </w:p>
          <w:p w14:paraId="5B314A6D" w14:textId="77777777" w:rsidR="00336845" w:rsidRPr="000D2A86" w:rsidRDefault="00336845" w:rsidP="001C5BE0">
            <w:pPr>
              <w:jc w:val="center"/>
              <w:cnfStyle w:val="000000000000" w:firstRow="0" w:lastRow="0" w:firstColumn="0" w:lastColumn="0" w:oddVBand="0" w:evenVBand="0" w:oddHBand="0" w:evenHBand="0" w:firstRowFirstColumn="0" w:firstRowLastColumn="0" w:lastRowFirstColumn="0" w:lastRowLastColumn="0"/>
              <w:rPr>
                <w:sz w:val="22"/>
              </w:rPr>
            </w:pPr>
            <w:r w:rsidRPr="000D2A86">
              <w:rPr>
                <w:rFonts w:eastAsia="Times New Roman"/>
                <w:color w:val="000000"/>
                <w:sz w:val="22"/>
              </w:rPr>
              <w:t>and 1 thereafter.</w:t>
            </w:r>
          </w:p>
        </w:tc>
      </w:tr>
    </w:tbl>
    <w:p w14:paraId="014B1638" w14:textId="77777777" w:rsidR="00336845" w:rsidRPr="00336845" w:rsidRDefault="00336845" w:rsidP="00336845">
      <w:pPr>
        <w:pStyle w:val="TableFigureSource"/>
      </w:pPr>
      <w:r>
        <w:t>Source: Gregor and Melecký (2018)</w:t>
      </w:r>
    </w:p>
    <w:p w14:paraId="38A01C44" w14:textId="77777777" w:rsidR="00336845" w:rsidRPr="000D2A86" w:rsidRDefault="00336845" w:rsidP="000D2A86">
      <w:pPr>
        <w:pStyle w:val="Paragraphbasic"/>
      </w:pPr>
      <w:r w:rsidRPr="000D2A86">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1691FD6" w14:textId="77777777" w:rsidR="00C52375" w:rsidRPr="0029372C" w:rsidRDefault="0013733E" w:rsidP="000B68D7">
      <w:pPr>
        <w:pStyle w:val="Nadpis11"/>
      </w:pPr>
      <w:r w:rsidRPr="0029372C">
        <w:t xml:space="preserve">Conclusion </w:t>
      </w:r>
    </w:p>
    <w:p w14:paraId="68F756D1" w14:textId="77777777" w:rsidR="00C52375" w:rsidRPr="000D2A86" w:rsidRDefault="00336845" w:rsidP="000D2A86">
      <w:pPr>
        <w:pStyle w:val="Paragraphbasic"/>
      </w:pPr>
      <w:r w:rsidRPr="000D2A86">
        <w:t>Conclusions must be based on the results and arguments presented in the text. Conclusion summarizes the most important findings in relation to the defined goal. Text. Text. Text. Text. Text. Text. Text. Text. Text. Text. Text. Text. Text. Text. Text. Text. Text. Text. Text. Text. Text. Text. Text. Text. Text. Text. Text. Text. Text. Text. Text. Text.</w:t>
      </w:r>
    </w:p>
    <w:p w14:paraId="73CA765A" w14:textId="77777777" w:rsidR="00336845" w:rsidRPr="000D2A86" w:rsidRDefault="00336845" w:rsidP="000D2A86">
      <w:pPr>
        <w:pStyle w:val="Paragraphbasic"/>
      </w:pPr>
      <w:r w:rsidRPr="000D2A86">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92B4026" w14:textId="77777777" w:rsidR="000B68D7" w:rsidRPr="0029372C" w:rsidRDefault="000B68D7" w:rsidP="000D2A86">
      <w:pPr>
        <w:pStyle w:val="References"/>
      </w:pPr>
      <w:r w:rsidRPr="0029372C">
        <w:t>Acknowledgement</w:t>
      </w:r>
    </w:p>
    <w:p w14:paraId="4B48C98C" w14:textId="77777777" w:rsidR="008D1169" w:rsidRPr="000D2A86" w:rsidRDefault="008D1169" w:rsidP="000D2A86">
      <w:pPr>
        <w:pStyle w:val="Paragraphbasic"/>
      </w:pPr>
      <w:r w:rsidRPr="000D2A86">
        <w:t xml:space="preserve">This research was financially supported by the Czech Scientific Foundation (Grant NO. ... ). </w:t>
      </w:r>
    </w:p>
    <w:p w14:paraId="4268CE3C" w14:textId="77777777" w:rsidR="00252128" w:rsidRDefault="000B68D7" w:rsidP="00252128">
      <w:pPr>
        <w:pStyle w:val="References"/>
      </w:pPr>
      <w:r w:rsidRPr="0029372C">
        <w:t>References</w:t>
      </w:r>
    </w:p>
    <w:p w14:paraId="49BCAD7C" w14:textId="77777777" w:rsidR="00336845" w:rsidRDefault="00336845" w:rsidP="00336845">
      <w:pPr>
        <w:pStyle w:val="Paragraphbasic"/>
      </w:pPr>
      <w:r>
        <w:t>Please</w:t>
      </w:r>
      <w:r w:rsidRPr="00336845">
        <w:t xml:space="preserve"> sort your </w:t>
      </w:r>
      <w:r w:rsidR="00E20B9A">
        <w:t>references alphabetically</w:t>
      </w:r>
      <w:r>
        <w:t xml:space="preserve">. If the main responsibility lies with the institution, then the institution should be stated instead of the author. Title of the publication should be highlighted by </w:t>
      </w:r>
      <w:r w:rsidRPr="00336845">
        <w:rPr>
          <w:i/>
        </w:rPr>
        <w:t>italics</w:t>
      </w:r>
      <w:r>
        <w:t xml:space="preserve">. In case of a journal publication, you should highlight the </w:t>
      </w:r>
      <w:r w:rsidRPr="00336845">
        <w:rPr>
          <w:i/>
        </w:rPr>
        <w:t>name of the journal</w:t>
      </w:r>
      <w:r w:rsidR="00E20B9A">
        <w:t xml:space="preserve"> instead. </w:t>
      </w:r>
      <w:r>
        <w:t xml:space="preserve">Please check whether all URL are active. Journal articles which are identified by journal volume, issue and page range should be listed as follows: “46(1), pp. 342-358”, where the numbers refer to the first issue of 46th volume of the journal with the range </w:t>
      </w:r>
      <w:r>
        <w:lastRenderedPageBreak/>
        <w:t>of page from 342 to 358. Use the small letters a, b, c… to distinguish among publications in case of more publications from the same author written in the same year.</w:t>
      </w:r>
    </w:p>
    <w:p w14:paraId="66585825" w14:textId="77777777" w:rsidR="00336845" w:rsidRDefault="00E20B9A" w:rsidP="00336845">
      <w:pPr>
        <w:pStyle w:val="Referenceslist"/>
        <w:rPr>
          <w:lang w:eastAsia="en-US"/>
        </w:rPr>
      </w:pPr>
      <w:r>
        <w:rPr>
          <w:lang w:eastAsia="en-US"/>
        </w:rPr>
        <w:t>Acemoglu</w:t>
      </w:r>
      <w:r w:rsidR="00D80BA3">
        <w:rPr>
          <w:lang w:eastAsia="en-US"/>
        </w:rPr>
        <w:t>, D</w:t>
      </w:r>
      <w:r w:rsidR="00336845">
        <w:rPr>
          <w:lang w:eastAsia="en-US"/>
        </w:rPr>
        <w:t xml:space="preserve">. (2009a). </w:t>
      </w:r>
      <w:r w:rsidR="00336845" w:rsidRPr="00336845">
        <w:rPr>
          <w:i/>
          <w:lang w:eastAsia="en-US"/>
        </w:rPr>
        <w:t>Introduction to Modern Economic Growth</w:t>
      </w:r>
      <w:r w:rsidR="00336845">
        <w:rPr>
          <w:lang w:eastAsia="en-US"/>
        </w:rPr>
        <w:t>. Princeton (US</w:t>
      </w:r>
      <w:r>
        <w:rPr>
          <w:lang w:eastAsia="en-US"/>
        </w:rPr>
        <w:t>A): Princeton University Press.</w:t>
      </w:r>
    </w:p>
    <w:p w14:paraId="663A6512" w14:textId="77777777" w:rsidR="00336845" w:rsidRDefault="00E20B9A" w:rsidP="00336845">
      <w:pPr>
        <w:pStyle w:val="Referenceslist"/>
        <w:rPr>
          <w:lang w:eastAsia="en-US"/>
        </w:rPr>
      </w:pPr>
      <w:r>
        <w:rPr>
          <w:lang w:eastAsia="en-US"/>
        </w:rPr>
        <w:t>Acemoglu</w:t>
      </w:r>
      <w:r w:rsidR="00D80BA3">
        <w:rPr>
          <w:lang w:eastAsia="en-US"/>
        </w:rPr>
        <w:t>, D</w:t>
      </w:r>
      <w:r w:rsidR="00336845">
        <w:rPr>
          <w:lang w:eastAsia="en-US"/>
        </w:rPr>
        <w:t xml:space="preserve">. (2009b). When Does Labor Scarcity Encourage Innovation? </w:t>
      </w:r>
      <w:r w:rsidR="00336845" w:rsidRPr="00336845">
        <w:rPr>
          <w:i/>
          <w:lang w:eastAsia="en-US"/>
        </w:rPr>
        <w:t>NBER Working Papers</w:t>
      </w:r>
      <w:r w:rsidR="00336845">
        <w:rPr>
          <w:lang w:eastAsia="en-US"/>
        </w:rPr>
        <w:t>. Cambridge (MA): NBER, March 2009. WP 14809. Available at: &lt;http://www.nber.org/papers/w14809&gt;.</w:t>
      </w:r>
    </w:p>
    <w:p w14:paraId="69445760" w14:textId="77777777" w:rsidR="00336845" w:rsidRDefault="00D80BA3" w:rsidP="00E20B9A">
      <w:pPr>
        <w:pStyle w:val="Referenceslist"/>
      </w:pPr>
      <w:r>
        <w:t>Buchanan, J. M. and Y. J. Yoon</w:t>
      </w:r>
      <w:r w:rsidR="00336845">
        <w:t xml:space="preserve">. (2000). Symmetric tragedies: Commons and Anticommons. </w:t>
      </w:r>
      <w:r w:rsidR="00336845" w:rsidRPr="00336845">
        <w:rPr>
          <w:i/>
        </w:rPr>
        <w:t>Journal of Law and Economics</w:t>
      </w:r>
      <w:r w:rsidR="00E20B9A">
        <w:t>, 43(1), pp. 1-14</w:t>
      </w:r>
      <w:r w:rsidR="00336845">
        <w:t>.</w:t>
      </w:r>
    </w:p>
    <w:p w14:paraId="7DD8F708" w14:textId="77777777" w:rsidR="00A0660F" w:rsidRDefault="00336845" w:rsidP="00336845">
      <w:pPr>
        <w:pStyle w:val="Referenceslist"/>
        <w:rPr>
          <w:lang w:eastAsia="en-US"/>
        </w:rPr>
      </w:pPr>
      <w:r>
        <w:rPr>
          <w:lang w:eastAsia="en-US"/>
        </w:rPr>
        <w:t>E</w:t>
      </w:r>
      <w:r w:rsidR="00D80BA3">
        <w:rPr>
          <w:lang w:eastAsia="en-US"/>
        </w:rPr>
        <w:t>urostat</w:t>
      </w:r>
      <w:r>
        <w:rPr>
          <w:lang w:eastAsia="en-US"/>
        </w:rPr>
        <w:t>. (2012). GDP and main components. [online database]. Luxembourg: European Commision, Available at: &lt;http://epp.eurostat.ec.europa.eu/portal/page/portal/ statistics/search_database&gt;.</w:t>
      </w:r>
    </w:p>
    <w:p w14:paraId="0789E319" w14:textId="77777777" w:rsidR="00336845" w:rsidRPr="0029372C" w:rsidRDefault="00D80BA3" w:rsidP="00E20B9A">
      <w:pPr>
        <w:pStyle w:val="Referenceslist"/>
      </w:pPr>
      <w:r>
        <w:t>Gregor</w:t>
      </w:r>
      <w:r w:rsidR="00336845" w:rsidRPr="00336845">
        <w:t>, J</w:t>
      </w:r>
      <w:r>
        <w:t>. and M. Melecký</w:t>
      </w:r>
      <w:r w:rsidR="00336845" w:rsidRPr="00336845">
        <w:t xml:space="preserve">. (2018). The Pass-Through of Monetary Policy Rate to Lending Rates: The Role of Macro-Financial Factors. </w:t>
      </w:r>
      <w:r w:rsidR="00336845" w:rsidRPr="00336845">
        <w:rPr>
          <w:i/>
        </w:rPr>
        <w:t>Economic Modelling</w:t>
      </w:r>
      <w:r w:rsidR="00E20B9A">
        <w:t xml:space="preserve">, </w:t>
      </w:r>
      <w:r w:rsidR="00E20B9A" w:rsidRPr="00E20B9A">
        <w:rPr>
          <w:lang w:eastAsia="en-US"/>
        </w:rPr>
        <w:t>forthcoming</w:t>
      </w:r>
      <w:r w:rsidR="00336845" w:rsidRPr="00336845">
        <w:t>.</w:t>
      </w:r>
    </w:p>
    <w:sectPr w:rsidR="00336845" w:rsidRPr="0029372C" w:rsidSect="00CB6B2B">
      <w:headerReference w:type="default" r:id="rId11"/>
      <w:footerReference w:type="defaul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99A4" w14:textId="77777777" w:rsidR="00865AFD" w:rsidRDefault="00865AFD" w:rsidP="00CB6B2B">
      <w:r>
        <w:separator/>
      </w:r>
    </w:p>
  </w:endnote>
  <w:endnote w:type="continuationSeparator" w:id="0">
    <w:p w14:paraId="19FB3A6C" w14:textId="77777777" w:rsidR="00865AFD" w:rsidRDefault="00865AFD" w:rsidP="00CB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EE"/>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EADE" w14:textId="2417CEA0" w:rsidR="00336845" w:rsidRPr="00336845" w:rsidRDefault="00336845" w:rsidP="00336845">
    <w:pPr>
      <w:pStyle w:val="Zpat"/>
      <w:jc w:val="center"/>
      <w:rPr>
        <w:sz w:val="20"/>
        <w:szCs w:val="20"/>
      </w:rPr>
    </w:pPr>
    <w:r w:rsidRPr="00336845">
      <w:rPr>
        <w:sz w:val="20"/>
        <w:szCs w:val="20"/>
      </w:rPr>
      <w:t xml:space="preserve">Copyright © </w:t>
    </w:r>
    <w:r w:rsidR="00536713">
      <w:rPr>
        <w:sz w:val="20"/>
        <w:szCs w:val="20"/>
      </w:rPr>
      <w:t>202</w:t>
    </w:r>
    <w:r w:rsidR="007D06F0">
      <w:rPr>
        <w:sz w:val="20"/>
        <w:szCs w:val="20"/>
      </w:rPr>
      <w:t>3</w:t>
    </w:r>
    <w:r w:rsidRPr="00336845">
      <w:rPr>
        <w:sz w:val="20"/>
        <w:szCs w:val="20"/>
      </w:rPr>
      <w:t xml:space="preserve"> by VŠB - Technical University of Ostrava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9AFF" w14:textId="77777777" w:rsidR="00865AFD" w:rsidRDefault="00865AFD" w:rsidP="00CB6B2B">
      <w:r>
        <w:separator/>
      </w:r>
    </w:p>
  </w:footnote>
  <w:footnote w:type="continuationSeparator" w:id="0">
    <w:p w14:paraId="37D8FE86" w14:textId="77777777" w:rsidR="00865AFD" w:rsidRDefault="00865AFD" w:rsidP="00CB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4253"/>
      <w:gridCol w:w="5103"/>
    </w:tblGrid>
    <w:tr w:rsidR="007F62D3" w:rsidRPr="006D2E7D" w14:paraId="7FC23B39" w14:textId="77777777" w:rsidTr="009B04CB">
      <w:tc>
        <w:tcPr>
          <w:tcW w:w="4253" w:type="dxa"/>
        </w:tcPr>
        <w:p w14:paraId="5805FAEF" w14:textId="77777777" w:rsidR="007F62D3" w:rsidRPr="006D2E7D" w:rsidRDefault="007F62D3" w:rsidP="00CB6B2B">
          <w:pPr>
            <w:ind w:right="360"/>
            <w:rPr>
              <w:color w:val="FF0000"/>
              <w:sz w:val="2"/>
              <w:szCs w:val="14"/>
            </w:rPr>
          </w:pPr>
        </w:p>
        <w:p w14:paraId="78787F0F" w14:textId="4EA3FB18" w:rsidR="007F62D3" w:rsidRPr="006D2E7D" w:rsidRDefault="00536713" w:rsidP="00AD68D8">
          <w:pPr>
            <w:pStyle w:val="Zhlav1"/>
          </w:pPr>
          <w:r>
            <w:rPr>
              <w:sz w:val="19"/>
              <w:szCs w:val="19"/>
            </w:rPr>
            <w:t>2</w:t>
          </w:r>
          <w:r w:rsidR="007D06F0">
            <w:rPr>
              <w:sz w:val="19"/>
              <w:szCs w:val="19"/>
            </w:rPr>
            <w:t>5</w:t>
          </w:r>
          <w:r w:rsidR="00D507E3">
            <w:rPr>
              <w:sz w:val="19"/>
              <w:szCs w:val="19"/>
              <w:vertAlign w:val="superscript"/>
            </w:rPr>
            <w:t>th</w:t>
          </w:r>
          <w:r w:rsidR="007F62D3">
            <w:rPr>
              <w:sz w:val="19"/>
              <w:szCs w:val="19"/>
            </w:rPr>
            <w:t xml:space="preserve"> </w:t>
          </w:r>
          <w:r w:rsidR="007F62D3" w:rsidRPr="006E5545">
            <w:rPr>
              <w:sz w:val="19"/>
              <w:szCs w:val="19"/>
            </w:rPr>
            <w:t xml:space="preserve">International Conference </w:t>
          </w:r>
          <w:r w:rsidR="007F62D3">
            <w:rPr>
              <w:b/>
            </w:rPr>
            <w:br/>
          </w:r>
          <w:r>
            <w:t>MEKON 202</w:t>
          </w:r>
          <w:r w:rsidR="007D06F0">
            <w:t>3</w:t>
          </w:r>
          <w:r w:rsidR="007F62D3" w:rsidRPr="006D2E7D">
            <w:rPr>
              <w:b/>
            </w:rPr>
            <w:t xml:space="preserve"> </w:t>
          </w:r>
          <w:r w:rsidR="007F62D3">
            <w:rPr>
              <w:b/>
            </w:rPr>
            <w:br/>
          </w:r>
          <w:r w:rsidR="007D06F0">
            <w:t>March</w:t>
          </w:r>
          <w:r>
            <w:t xml:space="preserve"> </w:t>
          </w:r>
          <w:r w:rsidR="00AB483D">
            <w:t>17</w:t>
          </w:r>
          <w:r w:rsidR="007F62D3" w:rsidRPr="006E5545">
            <w:t>, 20</w:t>
          </w:r>
          <w:r>
            <w:t>2</w:t>
          </w:r>
          <w:r w:rsidR="007D06F0">
            <w:t>3</w:t>
          </w:r>
          <w:r w:rsidR="007F62D3" w:rsidRPr="006E5545">
            <w:t xml:space="preserve">, </w:t>
          </w:r>
          <w:r w:rsidR="009B04CB">
            <w:t>Ostrava</w:t>
          </w:r>
          <w:r w:rsidR="007F62D3" w:rsidRPr="006D2E7D">
            <w:t xml:space="preserve">, </w:t>
          </w:r>
          <w:r w:rsidR="004F5BC8">
            <w:t>Czech Republic</w:t>
          </w:r>
        </w:p>
      </w:tc>
      <w:tc>
        <w:tcPr>
          <w:tcW w:w="5103" w:type="dxa"/>
        </w:tcPr>
        <w:p w14:paraId="41AF534B" w14:textId="6DC0C3F6" w:rsidR="009B04CB" w:rsidRDefault="007F62D3" w:rsidP="009B04CB">
          <w:pPr>
            <w:pStyle w:val="Zhlav1"/>
            <w:jc w:val="right"/>
            <w:rPr>
              <w:szCs w:val="18"/>
            </w:rPr>
          </w:pPr>
          <w:r>
            <w:t>Conference Proceedings</w:t>
          </w:r>
          <w:r w:rsidR="00536713">
            <w:t xml:space="preserve"> of MEKON 202</w:t>
          </w:r>
          <w:r w:rsidR="007D06F0">
            <w:t>3</w:t>
          </w:r>
          <w:r w:rsidR="009B04CB">
            <w:t xml:space="preserve"> - </w:t>
          </w:r>
          <w:r w:rsidR="009B04CB">
            <w:rPr>
              <w:szCs w:val="18"/>
            </w:rPr>
            <w:t>Selected Papers</w:t>
          </w:r>
        </w:p>
        <w:p w14:paraId="7E1B2CFF" w14:textId="77777777" w:rsidR="009B04CB" w:rsidRDefault="009B04CB" w:rsidP="009B04CB">
          <w:pPr>
            <w:pStyle w:val="Zhlav1"/>
            <w:jc w:val="right"/>
            <w:rPr>
              <w:szCs w:val="18"/>
            </w:rPr>
          </w:pPr>
          <w:r w:rsidRPr="009B04CB">
            <w:rPr>
              <w:szCs w:val="18"/>
            </w:rPr>
            <w:t>VŠB-T</w:t>
          </w:r>
          <w:r>
            <w:rPr>
              <w:szCs w:val="18"/>
            </w:rPr>
            <w:t>echnical University of Ostrava</w:t>
          </w:r>
        </w:p>
        <w:p w14:paraId="739A4126" w14:textId="77777777" w:rsidR="007F62D3" w:rsidRPr="00336845" w:rsidRDefault="009B04CB" w:rsidP="009B04CB">
          <w:pPr>
            <w:pStyle w:val="Zhlav1"/>
            <w:jc w:val="right"/>
            <w:rPr>
              <w:bCs/>
              <w:szCs w:val="18"/>
            </w:rPr>
          </w:pPr>
          <w:r w:rsidRPr="009B04CB">
            <w:rPr>
              <w:szCs w:val="18"/>
            </w:rPr>
            <w:t>F</w:t>
          </w:r>
          <w:r>
            <w:rPr>
              <w:szCs w:val="18"/>
            </w:rPr>
            <w:t>aculty of Economics</w:t>
          </w:r>
        </w:p>
      </w:tc>
    </w:tr>
  </w:tbl>
  <w:p w14:paraId="5966F39D" w14:textId="77777777" w:rsidR="007F62D3" w:rsidRDefault="007F62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EAD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D2F8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B455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1A31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4A99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8049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D202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3488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D0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480F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B3BAA"/>
    <w:multiLevelType w:val="hybridMultilevel"/>
    <w:tmpl w:val="D93A3C1C"/>
    <w:lvl w:ilvl="0" w:tplc="7408C8CE">
      <w:start w:val="1"/>
      <w:numFmt w:val="decimal"/>
      <w:pStyle w:val="a"/>
      <w:lvlText w:val="[%1]"/>
      <w:lvlJc w:val="left"/>
      <w:pPr>
        <w:ind w:left="420" w:hanging="420"/>
      </w:pPr>
      <w:rPr>
        <w:rFonts w:cs="Times New Roman" w:hint="eastAsia"/>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221B28EB"/>
    <w:multiLevelType w:val="multilevel"/>
    <w:tmpl w:val="F80CA7C0"/>
    <w:lvl w:ilvl="0">
      <w:start w:val="1"/>
      <w:numFmt w:val="decimal"/>
      <w:pStyle w:val="Referenceslist"/>
      <w:lvlText w:val="[%1]"/>
      <w:lvlJc w:val="left"/>
      <w:pPr>
        <w:ind w:left="510" w:hanging="51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34406DA"/>
    <w:multiLevelType w:val="multilevel"/>
    <w:tmpl w:val="A906E6B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1022366928">
    <w:abstractNumId w:val="8"/>
  </w:num>
  <w:num w:numId="2" w16cid:durableId="450828701">
    <w:abstractNumId w:val="3"/>
  </w:num>
  <w:num w:numId="3" w16cid:durableId="1949314461">
    <w:abstractNumId w:val="2"/>
  </w:num>
  <w:num w:numId="4" w16cid:durableId="636642127">
    <w:abstractNumId w:val="1"/>
  </w:num>
  <w:num w:numId="5" w16cid:durableId="1541744874">
    <w:abstractNumId w:val="0"/>
  </w:num>
  <w:num w:numId="6" w16cid:durableId="1920022861">
    <w:abstractNumId w:val="9"/>
  </w:num>
  <w:num w:numId="7" w16cid:durableId="1373382106">
    <w:abstractNumId w:val="7"/>
  </w:num>
  <w:num w:numId="8" w16cid:durableId="2031687849">
    <w:abstractNumId w:val="6"/>
  </w:num>
  <w:num w:numId="9" w16cid:durableId="1444571029">
    <w:abstractNumId w:val="5"/>
  </w:num>
  <w:num w:numId="10" w16cid:durableId="793444680">
    <w:abstractNumId w:val="4"/>
  </w:num>
  <w:num w:numId="11" w16cid:durableId="1919778569">
    <w:abstractNumId w:val="12"/>
  </w:num>
  <w:num w:numId="12" w16cid:durableId="97800097">
    <w:abstractNumId w:val="11"/>
  </w:num>
  <w:num w:numId="13" w16cid:durableId="3915398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E3"/>
    <w:rsid w:val="00010F64"/>
    <w:rsid w:val="00056899"/>
    <w:rsid w:val="0008251A"/>
    <w:rsid w:val="000B68D7"/>
    <w:rsid w:val="000D2A86"/>
    <w:rsid w:val="000F2EC2"/>
    <w:rsid w:val="00120B99"/>
    <w:rsid w:val="0013733E"/>
    <w:rsid w:val="00141614"/>
    <w:rsid w:val="00151E95"/>
    <w:rsid w:val="0016135A"/>
    <w:rsid w:val="0018018B"/>
    <w:rsid w:val="00182094"/>
    <w:rsid w:val="001A50B6"/>
    <w:rsid w:val="001C348B"/>
    <w:rsid w:val="00252128"/>
    <w:rsid w:val="00260B56"/>
    <w:rsid w:val="0029372C"/>
    <w:rsid w:val="002A1321"/>
    <w:rsid w:val="002C05B2"/>
    <w:rsid w:val="002E03F4"/>
    <w:rsid w:val="002E2A77"/>
    <w:rsid w:val="002F037E"/>
    <w:rsid w:val="00305A15"/>
    <w:rsid w:val="00336845"/>
    <w:rsid w:val="00354565"/>
    <w:rsid w:val="00362E2E"/>
    <w:rsid w:val="00382D7A"/>
    <w:rsid w:val="003843FD"/>
    <w:rsid w:val="0038453D"/>
    <w:rsid w:val="00394B9B"/>
    <w:rsid w:val="003B0F27"/>
    <w:rsid w:val="003B59F0"/>
    <w:rsid w:val="003E639E"/>
    <w:rsid w:val="0040423A"/>
    <w:rsid w:val="00410E42"/>
    <w:rsid w:val="004842B1"/>
    <w:rsid w:val="004B6E99"/>
    <w:rsid w:val="004C4022"/>
    <w:rsid w:val="004F3450"/>
    <w:rsid w:val="004F5BC8"/>
    <w:rsid w:val="00500CF8"/>
    <w:rsid w:val="00501F47"/>
    <w:rsid w:val="00536713"/>
    <w:rsid w:val="00540F72"/>
    <w:rsid w:val="00583BA9"/>
    <w:rsid w:val="005A2C10"/>
    <w:rsid w:val="005B72D6"/>
    <w:rsid w:val="005F03BF"/>
    <w:rsid w:val="005F35C6"/>
    <w:rsid w:val="00615D3F"/>
    <w:rsid w:val="0069203C"/>
    <w:rsid w:val="006D7170"/>
    <w:rsid w:val="00731E9A"/>
    <w:rsid w:val="00743923"/>
    <w:rsid w:val="0075341D"/>
    <w:rsid w:val="007B048F"/>
    <w:rsid w:val="007B2625"/>
    <w:rsid w:val="007D06F0"/>
    <w:rsid w:val="007E04D2"/>
    <w:rsid w:val="007F62D3"/>
    <w:rsid w:val="00803D04"/>
    <w:rsid w:val="0080529B"/>
    <w:rsid w:val="008102B4"/>
    <w:rsid w:val="00821A90"/>
    <w:rsid w:val="00825706"/>
    <w:rsid w:val="00833B33"/>
    <w:rsid w:val="00865AFD"/>
    <w:rsid w:val="008B3926"/>
    <w:rsid w:val="008C280A"/>
    <w:rsid w:val="008D1169"/>
    <w:rsid w:val="008E3A6F"/>
    <w:rsid w:val="009248A0"/>
    <w:rsid w:val="00933972"/>
    <w:rsid w:val="00940E9E"/>
    <w:rsid w:val="009655AE"/>
    <w:rsid w:val="009B04CB"/>
    <w:rsid w:val="009B4642"/>
    <w:rsid w:val="009C5C93"/>
    <w:rsid w:val="00A02833"/>
    <w:rsid w:val="00A03EDB"/>
    <w:rsid w:val="00A0660F"/>
    <w:rsid w:val="00A40A82"/>
    <w:rsid w:val="00A54B50"/>
    <w:rsid w:val="00A5774B"/>
    <w:rsid w:val="00AB483D"/>
    <w:rsid w:val="00AC2CD5"/>
    <w:rsid w:val="00AD68D8"/>
    <w:rsid w:val="00AE1456"/>
    <w:rsid w:val="00B117EC"/>
    <w:rsid w:val="00B20D55"/>
    <w:rsid w:val="00B33126"/>
    <w:rsid w:val="00B35FA2"/>
    <w:rsid w:val="00B61DB0"/>
    <w:rsid w:val="00B97E7B"/>
    <w:rsid w:val="00BC1239"/>
    <w:rsid w:val="00C017AA"/>
    <w:rsid w:val="00C16316"/>
    <w:rsid w:val="00C52375"/>
    <w:rsid w:val="00C57D19"/>
    <w:rsid w:val="00C714E2"/>
    <w:rsid w:val="00CB6B2B"/>
    <w:rsid w:val="00D1057C"/>
    <w:rsid w:val="00D41E3F"/>
    <w:rsid w:val="00D507E3"/>
    <w:rsid w:val="00D64018"/>
    <w:rsid w:val="00D648FF"/>
    <w:rsid w:val="00D80BA3"/>
    <w:rsid w:val="00D91917"/>
    <w:rsid w:val="00DC135F"/>
    <w:rsid w:val="00DC4C31"/>
    <w:rsid w:val="00DE3697"/>
    <w:rsid w:val="00DE5D21"/>
    <w:rsid w:val="00E0350F"/>
    <w:rsid w:val="00E1119A"/>
    <w:rsid w:val="00E20B9A"/>
    <w:rsid w:val="00E82F8E"/>
    <w:rsid w:val="00EA3D43"/>
    <w:rsid w:val="00EA6159"/>
    <w:rsid w:val="00EA662A"/>
    <w:rsid w:val="00EB3288"/>
    <w:rsid w:val="00EF5E21"/>
    <w:rsid w:val="00F55C9B"/>
    <w:rsid w:val="00F9031F"/>
    <w:rsid w:val="00FD470C"/>
    <w:rsid w:val="00FE0C31"/>
    <w:rsid w:val="00FE32CD"/>
    <w:rsid w:val="00FF1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2F601"/>
  <w15:chartTrackingRefBased/>
  <w15:docId w15:val="{14A0CCEB-5C1F-5C4C-94BB-CA9D9E3A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4"/>
    <w:lsdException w:name="Emphasis" w:uiPriority="7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7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2"/>
    <w:lsdException w:name="Intense Emphasis" w:uiPriority="74"/>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emiHidden/>
    <w:qFormat/>
    <w:rsid w:val="00260B56"/>
    <w:pPr>
      <w:jc w:val="both"/>
    </w:pPr>
    <w:rPr>
      <w:rFonts w:ascii="Times New Roman" w:hAnsi="Times New Roman"/>
      <w:sz w:val="24"/>
      <w:szCs w:val="22"/>
      <w:lang w:val="en-GB"/>
    </w:rPr>
  </w:style>
  <w:style w:type="paragraph" w:styleId="Nadpis1">
    <w:name w:val="heading 1"/>
    <w:basedOn w:val="Normln"/>
    <w:next w:val="Paragraphbasic"/>
    <w:link w:val="Nadpis1Char"/>
    <w:uiPriority w:val="9"/>
    <w:semiHidden/>
    <w:qFormat/>
    <w:rsid w:val="005F35C6"/>
    <w:pPr>
      <w:keepNext/>
      <w:numPr>
        <w:numId w:val="11"/>
      </w:numPr>
      <w:spacing w:before="360" w:after="120"/>
      <w:ind w:left="431" w:hanging="431"/>
      <w:outlineLvl w:val="0"/>
    </w:pPr>
    <w:rPr>
      <w:rFonts w:eastAsia="Times New Roman"/>
      <w:b/>
      <w:bCs/>
      <w:kern w:val="32"/>
      <w:szCs w:val="32"/>
    </w:rPr>
  </w:style>
  <w:style w:type="paragraph" w:styleId="Nadpis2">
    <w:name w:val="heading 2"/>
    <w:basedOn w:val="Normln"/>
    <w:next w:val="Paragraphbasic"/>
    <w:link w:val="Nadpis2Char"/>
    <w:uiPriority w:val="9"/>
    <w:semiHidden/>
    <w:qFormat/>
    <w:rsid w:val="005F35C6"/>
    <w:pPr>
      <w:keepNext/>
      <w:numPr>
        <w:ilvl w:val="1"/>
        <w:numId w:val="11"/>
      </w:numPr>
      <w:spacing w:before="240" w:after="120"/>
      <w:ind w:left="578" w:hanging="578"/>
      <w:jc w:val="left"/>
      <w:outlineLvl w:val="1"/>
    </w:pPr>
    <w:rPr>
      <w:rFonts w:eastAsia="Times New Roman"/>
      <w:b/>
      <w:bCs/>
      <w:iCs/>
      <w:szCs w:val="28"/>
    </w:rPr>
  </w:style>
  <w:style w:type="paragraph" w:styleId="Nadpis3">
    <w:name w:val="heading 3"/>
    <w:basedOn w:val="Normln"/>
    <w:next w:val="Normln"/>
    <w:link w:val="Nadpis3Char"/>
    <w:uiPriority w:val="9"/>
    <w:semiHidden/>
    <w:qFormat/>
    <w:rsid w:val="00A40A82"/>
    <w:pPr>
      <w:keepNext/>
      <w:numPr>
        <w:ilvl w:val="2"/>
        <w:numId w:val="11"/>
      </w:numPr>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rsid w:val="00A40A82"/>
    <w:pPr>
      <w:keepNext/>
      <w:numPr>
        <w:ilvl w:val="3"/>
        <w:numId w:val="11"/>
      </w:numPr>
      <w:spacing w:before="240" w:after="60"/>
      <w:outlineLvl w:val="3"/>
    </w:pPr>
    <w:rPr>
      <w:rFonts w:ascii="Calibri" w:eastAsia="Times New Roman" w:hAnsi="Calibri"/>
      <w:b/>
      <w:bCs/>
      <w:sz w:val="28"/>
      <w:szCs w:val="28"/>
      <w:lang w:val="x-none"/>
    </w:rPr>
  </w:style>
  <w:style w:type="paragraph" w:styleId="Nadpis5">
    <w:name w:val="heading 5"/>
    <w:basedOn w:val="Normln"/>
    <w:next w:val="Normln"/>
    <w:link w:val="Nadpis5Char"/>
    <w:uiPriority w:val="9"/>
    <w:semiHidden/>
    <w:unhideWhenUsed/>
    <w:qFormat/>
    <w:rsid w:val="00A40A82"/>
    <w:pPr>
      <w:numPr>
        <w:ilvl w:val="4"/>
        <w:numId w:val="11"/>
      </w:numPr>
      <w:spacing w:before="240" w:after="60"/>
      <w:outlineLvl w:val="4"/>
    </w:pPr>
    <w:rPr>
      <w:rFonts w:ascii="Calibri" w:eastAsia="Times New Roman" w:hAnsi="Calibri"/>
      <w:b/>
      <w:bCs/>
      <w:i/>
      <w:iCs/>
      <w:sz w:val="26"/>
      <w:szCs w:val="26"/>
      <w:lang w:val="x-none"/>
    </w:rPr>
  </w:style>
  <w:style w:type="paragraph" w:styleId="Nadpis6">
    <w:name w:val="heading 6"/>
    <w:basedOn w:val="Normln"/>
    <w:next w:val="Normln"/>
    <w:link w:val="Nadpis6Char"/>
    <w:uiPriority w:val="9"/>
    <w:semiHidden/>
    <w:unhideWhenUsed/>
    <w:qFormat/>
    <w:rsid w:val="00A40A82"/>
    <w:pPr>
      <w:numPr>
        <w:ilvl w:val="5"/>
        <w:numId w:val="11"/>
      </w:numPr>
      <w:spacing w:before="240" w:after="60"/>
      <w:outlineLvl w:val="5"/>
    </w:pPr>
    <w:rPr>
      <w:rFonts w:ascii="Calibri" w:eastAsia="Times New Roman" w:hAnsi="Calibri"/>
      <w:b/>
      <w:bCs/>
      <w:sz w:val="22"/>
      <w:lang w:val="x-none"/>
    </w:rPr>
  </w:style>
  <w:style w:type="paragraph" w:styleId="Nadpis7">
    <w:name w:val="heading 7"/>
    <w:basedOn w:val="Normln"/>
    <w:next w:val="Normln"/>
    <w:link w:val="Nadpis7Char"/>
    <w:uiPriority w:val="9"/>
    <w:semiHidden/>
    <w:unhideWhenUsed/>
    <w:qFormat/>
    <w:rsid w:val="00A40A82"/>
    <w:pPr>
      <w:numPr>
        <w:ilvl w:val="6"/>
        <w:numId w:val="11"/>
      </w:numPr>
      <w:spacing w:before="240" w:after="60"/>
      <w:outlineLvl w:val="6"/>
    </w:pPr>
    <w:rPr>
      <w:rFonts w:ascii="Calibri" w:eastAsia="Times New Roman" w:hAnsi="Calibri"/>
      <w:szCs w:val="24"/>
      <w:lang w:val="x-none"/>
    </w:rPr>
  </w:style>
  <w:style w:type="paragraph" w:styleId="Nadpis8">
    <w:name w:val="heading 8"/>
    <w:basedOn w:val="Normln"/>
    <w:next w:val="Normln"/>
    <w:link w:val="Nadpis8Char"/>
    <w:uiPriority w:val="9"/>
    <w:semiHidden/>
    <w:unhideWhenUsed/>
    <w:qFormat/>
    <w:rsid w:val="00A40A82"/>
    <w:pPr>
      <w:numPr>
        <w:ilvl w:val="7"/>
        <w:numId w:val="11"/>
      </w:numPr>
      <w:spacing w:before="240" w:after="60"/>
      <w:outlineLvl w:val="7"/>
    </w:pPr>
    <w:rPr>
      <w:rFonts w:ascii="Calibri" w:eastAsia="Times New Roman" w:hAnsi="Calibri"/>
      <w:i/>
      <w:iCs/>
      <w:szCs w:val="24"/>
      <w:lang w:val="x-none"/>
    </w:rPr>
  </w:style>
  <w:style w:type="paragraph" w:styleId="Nadpis9">
    <w:name w:val="heading 9"/>
    <w:basedOn w:val="Normln"/>
    <w:next w:val="Normln"/>
    <w:link w:val="Nadpis9Char"/>
    <w:uiPriority w:val="9"/>
    <w:semiHidden/>
    <w:unhideWhenUsed/>
    <w:qFormat/>
    <w:rsid w:val="00A40A82"/>
    <w:pPr>
      <w:numPr>
        <w:ilvl w:val="8"/>
        <w:numId w:val="11"/>
      </w:num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6B2B"/>
    <w:pPr>
      <w:tabs>
        <w:tab w:val="center" w:pos="4536"/>
        <w:tab w:val="right" w:pos="9072"/>
      </w:tabs>
    </w:pPr>
    <w:rPr>
      <w:rFonts w:ascii="Calibri" w:hAnsi="Calibri"/>
      <w:sz w:val="22"/>
      <w:lang w:val="x-none"/>
    </w:rPr>
  </w:style>
  <w:style w:type="character" w:customStyle="1" w:styleId="ZhlavChar">
    <w:name w:val="Záhlaví Char"/>
    <w:link w:val="Zhlav"/>
    <w:uiPriority w:val="99"/>
    <w:rsid w:val="00CB6B2B"/>
    <w:rPr>
      <w:sz w:val="22"/>
      <w:szCs w:val="22"/>
      <w:lang w:eastAsia="en-US"/>
    </w:rPr>
  </w:style>
  <w:style w:type="paragraph" w:styleId="Zpat">
    <w:name w:val="footer"/>
    <w:basedOn w:val="Normln"/>
    <w:link w:val="ZpatChar"/>
    <w:uiPriority w:val="99"/>
    <w:semiHidden/>
    <w:rsid w:val="00CB6B2B"/>
    <w:pPr>
      <w:tabs>
        <w:tab w:val="center" w:pos="4536"/>
        <w:tab w:val="right" w:pos="9072"/>
      </w:tabs>
    </w:pPr>
  </w:style>
  <w:style w:type="character" w:customStyle="1" w:styleId="ZpatChar">
    <w:name w:val="Zápatí Char"/>
    <w:link w:val="Zpat"/>
    <w:uiPriority w:val="99"/>
    <w:semiHidden/>
    <w:rsid w:val="00DE5D21"/>
    <w:rPr>
      <w:rFonts w:ascii="Times New Roman" w:hAnsi="Times New Roman"/>
      <w:sz w:val="24"/>
      <w:szCs w:val="22"/>
      <w:lang w:val="en-GB" w:eastAsia="en-US"/>
    </w:rPr>
  </w:style>
  <w:style w:type="paragraph" w:customStyle="1" w:styleId="Zhlav1">
    <w:name w:val="Záhlaví1"/>
    <w:basedOn w:val="Normln"/>
    <w:uiPriority w:val="20"/>
    <w:rsid w:val="00CB6B2B"/>
    <w:pPr>
      <w:jc w:val="left"/>
    </w:pPr>
    <w:rPr>
      <w:sz w:val="20"/>
    </w:rPr>
  </w:style>
  <w:style w:type="paragraph" w:styleId="Zkladntext">
    <w:name w:val="Body Text"/>
    <w:basedOn w:val="Normln"/>
    <w:link w:val="ZkladntextChar"/>
    <w:uiPriority w:val="99"/>
    <w:semiHidden/>
    <w:unhideWhenUsed/>
    <w:rsid w:val="00305A15"/>
  </w:style>
  <w:style w:type="character" w:customStyle="1" w:styleId="ZkladntextChar">
    <w:name w:val="Základní text Char"/>
    <w:link w:val="Zkladntext"/>
    <w:uiPriority w:val="99"/>
    <w:semiHidden/>
    <w:rsid w:val="00305A15"/>
    <w:rPr>
      <w:rFonts w:ascii="Times New Roman" w:hAnsi="Times New Roman"/>
      <w:sz w:val="24"/>
      <w:szCs w:val="22"/>
      <w:lang w:val="en-GB" w:eastAsia="en-US"/>
    </w:rPr>
  </w:style>
  <w:style w:type="paragraph" w:customStyle="1" w:styleId="Classification">
    <w:name w:val="Classification"/>
    <w:basedOn w:val="Zkladntext"/>
    <w:next w:val="Classificationtext"/>
    <w:uiPriority w:val="13"/>
    <w:qFormat/>
    <w:rsid w:val="0029372C"/>
    <w:pPr>
      <w:spacing w:before="240"/>
      <w:ind w:left="425" w:right="425"/>
    </w:pPr>
    <w:rPr>
      <w:b/>
      <w:sz w:val="20"/>
    </w:rPr>
  </w:style>
  <w:style w:type="paragraph" w:customStyle="1" w:styleId="Classificationtext">
    <w:name w:val="Classification text"/>
    <w:basedOn w:val="Abstracttext"/>
    <w:next w:val="Nadpis11"/>
    <w:uiPriority w:val="14"/>
    <w:qFormat/>
    <w:rsid w:val="0029372C"/>
  </w:style>
  <w:style w:type="paragraph" w:customStyle="1" w:styleId="Keywords">
    <w:name w:val="Keywords"/>
    <w:basedOn w:val="Classification"/>
    <w:next w:val="Keywordstext"/>
    <w:uiPriority w:val="11"/>
    <w:qFormat/>
    <w:rsid w:val="0029372C"/>
  </w:style>
  <w:style w:type="paragraph" w:customStyle="1" w:styleId="Keywordstext">
    <w:name w:val="Keywords text"/>
    <w:basedOn w:val="Abstracttext"/>
    <w:next w:val="Classification"/>
    <w:uiPriority w:val="12"/>
    <w:qFormat/>
    <w:rsid w:val="0029372C"/>
  </w:style>
  <w:style w:type="paragraph" w:customStyle="1" w:styleId="Abstract">
    <w:name w:val="Abstract"/>
    <w:basedOn w:val="Keywords"/>
    <w:next w:val="Abstracttext"/>
    <w:uiPriority w:val="9"/>
    <w:qFormat/>
    <w:rsid w:val="0029372C"/>
  </w:style>
  <w:style w:type="paragraph" w:customStyle="1" w:styleId="Abstracttext">
    <w:name w:val="Abstract text"/>
    <w:basedOn w:val="Normln"/>
    <w:next w:val="Keywords"/>
    <w:uiPriority w:val="10"/>
    <w:qFormat/>
    <w:rsid w:val="0029372C"/>
    <w:pPr>
      <w:ind w:left="425" w:right="425"/>
    </w:pPr>
    <w:rPr>
      <w:sz w:val="20"/>
    </w:rPr>
  </w:style>
  <w:style w:type="paragraph" w:customStyle="1" w:styleId="Contact">
    <w:name w:val="Contact"/>
    <w:basedOn w:val="Zkladntext"/>
    <w:next w:val="Abstract"/>
    <w:uiPriority w:val="2"/>
    <w:qFormat/>
    <w:rsid w:val="0029372C"/>
    <w:pPr>
      <w:spacing w:after="200"/>
      <w:jc w:val="center"/>
    </w:pPr>
    <w:rPr>
      <w:i/>
      <w:sz w:val="20"/>
    </w:rPr>
  </w:style>
  <w:style w:type="paragraph" w:customStyle="1" w:styleId="Authors">
    <w:name w:val="Authors"/>
    <w:basedOn w:val="Zkladntext"/>
    <w:next w:val="Contact"/>
    <w:uiPriority w:val="1"/>
    <w:qFormat/>
    <w:rsid w:val="0029372C"/>
    <w:pPr>
      <w:spacing w:after="120"/>
      <w:jc w:val="center"/>
    </w:pPr>
    <w:rPr>
      <w:b/>
      <w:sz w:val="22"/>
    </w:rPr>
  </w:style>
  <w:style w:type="paragraph" w:customStyle="1" w:styleId="Titleofthepaper">
    <w:name w:val="Title of the paper"/>
    <w:basedOn w:val="Zkladntext"/>
    <w:next w:val="Authors"/>
    <w:qFormat/>
    <w:rsid w:val="00A02833"/>
    <w:pPr>
      <w:spacing w:after="120"/>
      <w:jc w:val="center"/>
    </w:pPr>
    <w:rPr>
      <w:b/>
      <w:caps/>
      <w:sz w:val="22"/>
    </w:rPr>
  </w:style>
  <w:style w:type="paragraph" w:customStyle="1" w:styleId="Paragraph">
    <w:name w:val="Paragraph"/>
    <w:basedOn w:val="Zkladntext"/>
    <w:uiPriority w:val="99"/>
    <w:semiHidden/>
    <w:qFormat/>
    <w:rsid w:val="0029372C"/>
    <w:pPr>
      <w:ind w:firstLine="284"/>
    </w:pPr>
  </w:style>
  <w:style w:type="paragraph" w:customStyle="1" w:styleId="Paragraphbasic">
    <w:name w:val="Paragraph_basic"/>
    <w:basedOn w:val="Paragraphothers"/>
    <w:next w:val="Paragraph"/>
    <w:uiPriority w:val="5"/>
    <w:qFormat/>
    <w:rsid w:val="002C05B2"/>
    <w:pPr>
      <w:ind w:firstLine="0"/>
    </w:pPr>
  </w:style>
  <w:style w:type="character" w:customStyle="1" w:styleId="Nadpis1Char">
    <w:name w:val="Nadpis 1 Char"/>
    <w:link w:val="Nadpis1"/>
    <w:uiPriority w:val="9"/>
    <w:semiHidden/>
    <w:rsid w:val="00410E42"/>
    <w:rPr>
      <w:rFonts w:ascii="Times New Roman" w:eastAsia="Times New Roman" w:hAnsi="Times New Roman"/>
      <w:b/>
      <w:bCs/>
      <w:kern w:val="32"/>
      <w:sz w:val="24"/>
      <w:szCs w:val="32"/>
      <w:lang w:val="en-GB" w:eastAsia="en-US"/>
    </w:rPr>
  </w:style>
  <w:style w:type="character" w:customStyle="1" w:styleId="Nadpis2Char">
    <w:name w:val="Nadpis 2 Char"/>
    <w:link w:val="Nadpis2"/>
    <w:uiPriority w:val="9"/>
    <w:semiHidden/>
    <w:rsid w:val="00410E42"/>
    <w:rPr>
      <w:rFonts w:ascii="Times New Roman" w:eastAsia="Times New Roman" w:hAnsi="Times New Roman"/>
      <w:b/>
      <w:bCs/>
      <w:iCs/>
      <w:sz w:val="24"/>
      <w:szCs w:val="28"/>
      <w:lang w:val="en-GB" w:eastAsia="en-US"/>
    </w:rPr>
  </w:style>
  <w:style w:type="character" w:customStyle="1" w:styleId="Nadpis3Char">
    <w:name w:val="Nadpis 3 Char"/>
    <w:link w:val="Nadpis3"/>
    <w:uiPriority w:val="9"/>
    <w:semiHidden/>
    <w:rsid w:val="00410E42"/>
    <w:rPr>
      <w:rFonts w:ascii="Cambria" w:eastAsia="Times New Roman" w:hAnsi="Cambria"/>
      <w:b/>
      <w:bCs/>
      <w:sz w:val="26"/>
      <w:szCs w:val="26"/>
      <w:lang w:val="en-GB" w:eastAsia="en-US"/>
    </w:rPr>
  </w:style>
  <w:style w:type="character" w:customStyle="1" w:styleId="Nadpis4Char">
    <w:name w:val="Nadpis 4 Char"/>
    <w:link w:val="Nadpis4"/>
    <w:uiPriority w:val="9"/>
    <w:semiHidden/>
    <w:rsid w:val="00A40A82"/>
    <w:rPr>
      <w:rFonts w:ascii="Calibri" w:eastAsia="Times New Roman" w:hAnsi="Calibri" w:cs="Times New Roman"/>
      <w:b/>
      <w:bCs/>
      <w:sz w:val="28"/>
      <w:szCs w:val="28"/>
      <w:lang w:eastAsia="en-US"/>
    </w:rPr>
  </w:style>
  <w:style w:type="character" w:customStyle="1" w:styleId="Nadpis5Char">
    <w:name w:val="Nadpis 5 Char"/>
    <w:link w:val="Nadpis5"/>
    <w:uiPriority w:val="9"/>
    <w:semiHidden/>
    <w:rsid w:val="00A40A82"/>
    <w:rPr>
      <w:rFonts w:ascii="Calibri" w:eastAsia="Times New Roman" w:hAnsi="Calibri" w:cs="Times New Roman"/>
      <w:b/>
      <w:bCs/>
      <w:i/>
      <w:iCs/>
      <w:sz w:val="26"/>
      <w:szCs w:val="26"/>
      <w:lang w:eastAsia="en-US"/>
    </w:rPr>
  </w:style>
  <w:style w:type="character" w:customStyle="1" w:styleId="Nadpis6Char">
    <w:name w:val="Nadpis 6 Char"/>
    <w:link w:val="Nadpis6"/>
    <w:uiPriority w:val="9"/>
    <w:semiHidden/>
    <w:rsid w:val="00A40A82"/>
    <w:rPr>
      <w:rFonts w:ascii="Calibri" w:eastAsia="Times New Roman" w:hAnsi="Calibri" w:cs="Times New Roman"/>
      <w:b/>
      <w:bCs/>
      <w:sz w:val="22"/>
      <w:szCs w:val="22"/>
      <w:lang w:eastAsia="en-US"/>
    </w:rPr>
  </w:style>
  <w:style w:type="character" w:customStyle="1" w:styleId="Nadpis7Char">
    <w:name w:val="Nadpis 7 Char"/>
    <w:link w:val="Nadpis7"/>
    <w:uiPriority w:val="9"/>
    <w:semiHidden/>
    <w:rsid w:val="00A40A82"/>
    <w:rPr>
      <w:rFonts w:ascii="Calibri" w:eastAsia="Times New Roman" w:hAnsi="Calibri" w:cs="Times New Roman"/>
      <w:sz w:val="24"/>
      <w:szCs w:val="24"/>
      <w:lang w:eastAsia="en-US"/>
    </w:rPr>
  </w:style>
  <w:style w:type="character" w:customStyle="1" w:styleId="Nadpis8Char">
    <w:name w:val="Nadpis 8 Char"/>
    <w:link w:val="Nadpis8"/>
    <w:uiPriority w:val="9"/>
    <w:semiHidden/>
    <w:rsid w:val="00A40A82"/>
    <w:rPr>
      <w:rFonts w:ascii="Calibri" w:eastAsia="Times New Roman" w:hAnsi="Calibri" w:cs="Times New Roman"/>
      <w:i/>
      <w:iCs/>
      <w:sz w:val="24"/>
      <w:szCs w:val="24"/>
      <w:lang w:eastAsia="en-US"/>
    </w:rPr>
  </w:style>
  <w:style w:type="character" w:customStyle="1" w:styleId="Nadpis9Char">
    <w:name w:val="Nadpis 9 Char"/>
    <w:link w:val="Nadpis9"/>
    <w:uiPriority w:val="9"/>
    <w:semiHidden/>
    <w:rsid w:val="00A40A82"/>
    <w:rPr>
      <w:rFonts w:ascii="Cambria" w:eastAsia="Times New Roman" w:hAnsi="Cambria" w:cs="Times New Roman"/>
      <w:sz w:val="22"/>
      <w:szCs w:val="22"/>
      <w:lang w:eastAsia="en-US"/>
    </w:rPr>
  </w:style>
  <w:style w:type="paragraph" w:styleId="Textbubliny">
    <w:name w:val="Balloon Text"/>
    <w:basedOn w:val="Normln"/>
    <w:link w:val="TextbublinyChar"/>
    <w:uiPriority w:val="99"/>
    <w:semiHidden/>
    <w:rsid w:val="005F35C6"/>
    <w:pPr>
      <w:autoSpaceDE w:val="0"/>
      <w:autoSpaceDN w:val="0"/>
      <w:jc w:val="left"/>
    </w:pPr>
    <w:rPr>
      <w:rFonts w:ascii="Tahoma" w:eastAsia="SimSun" w:hAnsi="Tahoma"/>
      <w:sz w:val="16"/>
      <w:szCs w:val="16"/>
      <w:lang w:val="de-DE"/>
    </w:rPr>
  </w:style>
  <w:style w:type="character" w:customStyle="1" w:styleId="TextbublinyChar">
    <w:name w:val="Text bubliny Char"/>
    <w:link w:val="Textbubliny"/>
    <w:uiPriority w:val="99"/>
    <w:semiHidden/>
    <w:rsid w:val="005F35C6"/>
    <w:rPr>
      <w:rFonts w:ascii="Tahoma" w:eastAsia="SimSun" w:hAnsi="Tahoma" w:cs="Tahoma"/>
      <w:sz w:val="16"/>
      <w:szCs w:val="16"/>
      <w:lang w:val="de-DE" w:eastAsia="en-US"/>
    </w:rPr>
  </w:style>
  <w:style w:type="paragraph" w:customStyle="1" w:styleId="tabletitle">
    <w:name w:val="table title"/>
    <w:basedOn w:val="Normln"/>
    <w:next w:val="Normln"/>
    <w:uiPriority w:val="9"/>
    <w:semiHidden/>
    <w:unhideWhenUsed/>
    <w:rsid w:val="00540F72"/>
    <w:pPr>
      <w:keepNext/>
      <w:keepLines/>
      <w:spacing w:before="240" w:after="120"/>
    </w:pPr>
    <w:rPr>
      <w:rFonts w:ascii="Times" w:eastAsia="SimSun" w:hAnsi="Times"/>
      <w:sz w:val="18"/>
      <w:szCs w:val="20"/>
      <w:lang w:val="de-DE" w:eastAsia="de-DE"/>
    </w:rPr>
  </w:style>
  <w:style w:type="paragraph" w:customStyle="1" w:styleId="figurelegend">
    <w:name w:val="figure legend"/>
    <w:basedOn w:val="Normln"/>
    <w:next w:val="Normln"/>
    <w:semiHidden/>
    <w:unhideWhenUsed/>
    <w:rsid w:val="00540F72"/>
    <w:pPr>
      <w:keepNext/>
      <w:keepLines/>
      <w:spacing w:before="120" w:after="240"/>
    </w:pPr>
    <w:rPr>
      <w:rFonts w:ascii="Times" w:eastAsia="SimSun" w:hAnsi="Times"/>
      <w:sz w:val="18"/>
      <w:szCs w:val="20"/>
      <w:lang w:val="en-US" w:eastAsia="de-DE"/>
    </w:rPr>
  </w:style>
  <w:style w:type="paragraph" w:customStyle="1" w:styleId="Figurelegend0">
    <w:name w:val="Figure legend"/>
    <w:basedOn w:val="Normln"/>
    <w:next w:val="Paragraphothers"/>
    <w:uiPriority w:val="15"/>
    <w:rsid w:val="0029372C"/>
    <w:pPr>
      <w:spacing w:before="120" w:after="240"/>
      <w:jc w:val="center"/>
    </w:pPr>
    <w:rPr>
      <w:sz w:val="20"/>
    </w:rPr>
  </w:style>
  <w:style w:type="paragraph" w:customStyle="1" w:styleId="TablefigureNotes">
    <w:name w:val="Table (figure) Notes"/>
    <w:basedOn w:val="Normln"/>
    <w:next w:val="Paragraphothers"/>
    <w:uiPriority w:val="16"/>
    <w:qFormat/>
    <w:rsid w:val="00336845"/>
    <w:pPr>
      <w:jc w:val="center"/>
    </w:pPr>
    <w:rPr>
      <w:sz w:val="16"/>
    </w:rPr>
  </w:style>
  <w:style w:type="paragraph" w:customStyle="1" w:styleId="TableFigureSource">
    <w:name w:val="Table (Figure) Source"/>
    <w:basedOn w:val="Normln"/>
    <w:next w:val="Paragraphothers"/>
    <w:uiPriority w:val="17"/>
    <w:qFormat/>
    <w:rsid w:val="00336845"/>
    <w:pPr>
      <w:spacing w:before="120" w:after="240"/>
      <w:jc w:val="center"/>
    </w:pPr>
    <w:rPr>
      <w:bCs/>
      <w:i/>
      <w:sz w:val="20"/>
      <w:szCs w:val="20"/>
      <w:lang w:eastAsia="zh-CN"/>
    </w:rPr>
  </w:style>
  <w:style w:type="paragraph" w:customStyle="1" w:styleId="Paragraphothers">
    <w:name w:val="Paragraph (others)"/>
    <w:basedOn w:val="Paragraph"/>
    <w:uiPriority w:val="6"/>
    <w:qFormat/>
    <w:rsid w:val="00336845"/>
    <w:pPr>
      <w:spacing w:after="120"/>
      <w:ind w:firstLine="357"/>
    </w:pPr>
    <w:rPr>
      <w:sz w:val="22"/>
    </w:rPr>
  </w:style>
  <w:style w:type="character" w:customStyle="1" w:styleId="hps">
    <w:name w:val="hps"/>
    <w:basedOn w:val="Standardnpsmoodstavce"/>
    <w:uiPriority w:val="9"/>
    <w:semiHidden/>
    <w:unhideWhenUsed/>
    <w:rsid w:val="00C52375"/>
  </w:style>
  <w:style w:type="paragraph" w:customStyle="1" w:styleId="CenteredObject">
    <w:name w:val="Centered Object"/>
    <w:basedOn w:val="Normln"/>
    <w:uiPriority w:val="21"/>
    <w:rsid w:val="00C52375"/>
    <w:pPr>
      <w:spacing w:before="120" w:after="120"/>
      <w:jc w:val="center"/>
    </w:pPr>
    <w:rPr>
      <w:rFonts w:eastAsia="Times New Roman"/>
      <w:sz w:val="20"/>
      <w:szCs w:val="24"/>
      <w:lang w:val="en-US" w:eastAsia="cs-CZ"/>
    </w:rPr>
  </w:style>
  <w:style w:type="paragraph" w:customStyle="1" w:styleId="EquationNumber">
    <w:name w:val="Equation Number"/>
    <w:basedOn w:val="CenteredObject"/>
    <w:uiPriority w:val="18"/>
    <w:rsid w:val="00C52375"/>
    <w:pPr>
      <w:jc w:val="right"/>
    </w:pPr>
  </w:style>
  <w:style w:type="paragraph" w:customStyle="1" w:styleId="Referenceslist">
    <w:name w:val="References list"/>
    <w:basedOn w:val="Normln"/>
    <w:uiPriority w:val="8"/>
    <w:qFormat/>
    <w:rsid w:val="00E20B9A"/>
    <w:pPr>
      <w:numPr>
        <w:numId w:val="12"/>
      </w:numPr>
      <w:spacing w:after="120"/>
    </w:pPr>
    <w:rPr>
      <w:sz w:val="22"/>
      <w:lang w:eastAsia="zh-CN"/>
    </w:rPr>
  </w:style>
  <w:style w:type="paragraph" w:customStyle="1" w:styleId="References">
    <w:name w:val="References"/>
    <w:basedOn w:val="Normln"/>
    <w:next w:val="Referenceslist"/>
    <w:uiPriority w:val="7"/>
    <w:qFormat/>
    <w:rsid w:val="0029372C"/>
    <w:pPr>
      <w:spacing w:before="360" w:after="120"/>
    </w:pPr>
    <w:rPr>
      <w:b/>
    </w:rPr>
  </w:style>
  <w:style w:type="paragraph" w:customStyle="1" w:styleId="a">
    <w:name w:val="文献"/>
    <w:basedOn w:val="References"/>
    <w:autoRedefine/>
    <w:semiHidden/>
    <w:rsid w:val="00252128"/>
    <w:pPr>
      <w:numPr>
        <w:numId w:val="13"/>
      </w:numPr>
      <w:spacing w:before="0" w:line="288" w:lineRule="atLeast"/>
    </w:pPr>
    <w:rPr>
      <w:rFonts w:eastAsia="MS Mincho"/>
      <w:b w:val="0"/>
      <w:kern w:val="2"/>
      <w:szCs w:val="24"/>
      <w:shd w:val="clear" w:color="auto" w:fill="FFFFFF"/>
      <w:lang w:val="en-US" w:eastAsia="ja-JP"/>
    </w:rPr>
  </w:style>
  <w:style w:type="paragraph" w:styleId="Textpoznpodarou">
    <w:name w:val="footnote text"/>
    <w:basedOn w:val="Normln"/>
    <w:link w:val="TextpoznpodarouChar"/>
    <w:uiPriority w:val="99"/>
    <w:semiHidden/>
    <w:unhideWhenUsed/>
    <w:rsid w:val="00FE32CD"/>
    <w:rPr>
      <w:sz w:val="20"/>
      <w:szCs w:val="20"/>
      <w:lang w:val="x-none"/>
    </w:rPr>
  </w:style>
  <w:style w:type="character" w:customStyle="1" w:styleId="TextpoznpodarouChar">
    <w:name w:val="Text pozn. pod čarou Char"/>
    <w:link w:val="Textpoznpodarou"/>
    <w:uiPriority w:val="99"/>
    <w:semiHidden/>
    <w:rsid w:val="00FE32CD"/>
    <w:rPr>
      <w:rFonts w:ascii="Times New Roman" w:hAnsi="Times New Roman"/>
      <w:lang w:eastAsia="en-US"/>
    </w:rPr>
  </w:style>
  <w:style w:type="paragraph" w:customStyle="1" w:styleId="Nadpis11">
    <w:name w:val="Nadpis 11"/>
    <w:basedOn w:val="Nadpis1"/>
    <w:next w:val="Paragraphbasic"/>
    <w:uiPriority w:val="3"/>
    <w:qFormat/>
    <w:rsid w:val="0029372C"/>
  </w:style>
  <w:style w:type="paragraph" w:customStyle="1" w:styleId="Nadpis21">
    <w:name w:val="Nadpis 21"/>
    <w:basedOn w:val="Nadpis2"/>
    <w:next w:val="Paragraphbasic"/>
    <w:uiPriority w:val="4"/>
    <w:qFormat/>
    <w:rsid w:val="0029372C"/>
  </w:style>
  <w:style w:type="paragraph" w:customStyle="1" w:styleId="Footnote">
    <w:name w:val="Footnote"/>
    <w:basedOn w:val="Textpoznpodarou"/>
    <w:link w:val="FootnoteChar"/>
    <w:uiPriority w:val="19"/>
    <w:rsid w:val="008B3926"/>
  </w:style>
  <w:style w:type="character" w:customStyle="1" w:styleId="FootnoteChar">
    <w:name w:val="Footnote Char"/>
    <w:link w:val="Footnote"/>
    <w:uiPriority w:val="19"/>
    <w:rsid w:val="003843FD"/>
    <w:rPr>
      <w:rFonts w:ascii="Times New Roman" w:hAnsi="Times New Roman"/>
      <w:lang w:val="x-none" w:eastAsia="en-US"/>
    </w:rPr>
  </w:style>
  <w:style w:type="character" w:styleId="Zstupntext">
    <w:name w:val="Placeholder Text"/>
    <w:basedOn w:val="Standardnpsmoodstavce"/>
    <w:uiPriority w:val="99"/>
    <w:semiHidden/>
    <w:rsid w:val="00336845"/>
    <w:rPr>
      <w:color w:val="808080"/>
    </w:rPr>
  </w:style>
  <w:style w:type="paragraph" w:styleId="Titulek">
    <w:name w:val="caption"/>
    <w:aliases w:val="Table (Figure) Title"/>
    <w:basedOn w:val="Normln"/>
    <w:next w:val="Paragraphothers"/>
    <w:uiPriority w:val="35"/>
    <w:unhideWhenUsed/>
    <w:qFormat/>
    <w:rsid w:val="00336845"/>
    <w:pPr>
      <w:spacing w:before="240" w:after="120"/>
      <w:jc w:val="center"/>
    </w:pPr>
    <w:rPr>
      <w:b/>
      <w:iCs/>
      <w:sz w:val="20"/>
      <w:szCs w:val="18"/>
    </w:rPr>
  </w:style>
  <w:style w:type="table" w:customStyle="1" w:styleId="ListTable1Light1">
    <w:name w:val="List Table 1 Light1"/>
    <w:basedOn w:val="Normlntabulka"/>
    <w:uiPriority w:val="46"/>
    <w:rsid w:val="003368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textovodkaz">
    <w:name w:val="Hyperlink"/>
    <w:basedOn w:val="Standardnpsmoodstavce"/>
    <w:uiPriority w:val="99"/>
    <w:unhideWhenUsed/>
    <w:rsid w:val="00803D04"/>
    <w:rPr>
      <w:color w:val="0563C1" w:themeColor="hyperlink"/>
      <w:u w:val="single"/>
    </w:rPr>
  </w:style>
  <w:style w:type="character" w:styleId="Nevyeenzmnka">
    <w:name w:val="Unresolved Mention"/>
    <w:basedOn w:val="Standardnpsmoodstavce"/>
    <w:uiPriority w:val="99"/>
    <w:semiHidden/>
    <w:unhideWhenUsed/>
    <w:rsid w:val="00803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aweb.org/jel/jel_class_system.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ainza/Desktop/Moje/VS&#780;/Doktorske&#769;%20studium/Konference/MEKON%202021/MEKON2021_AuthorSurname.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C1281-ED7A-4793-B464-6D2C8448F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MEKON2021_AuthorSurname.dotx</Template>
  <TotalTime>4</TotalTime>
  <Pages>4</Pages>
  <Words>1455</Words>
  <Characters>8591</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10026</CharactersWithSpaces>
  <SharedDoc>false</SharedDoc>
  <HLinks>
    <vt:vector size="6" baseType="variant">
      <vt:variant>
        <vt:i4>7143546</vt:i4>
      </vt:variant>
      <vt:variant>
        <vt:i4>0</vt:i4>
      </vt:variant>
      <vt:variant>
        <vt:i4>0</vt:i4>
      </vt:variant>
      <vt:variant>
        <vt:i4>5</vt:i4>
      </vt:variant>
      <vt:variant>
        <vt:lpwstr>http://www.aeaweb.org/jel/jel_class_system.php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Nedela David</cp:lastModifiedBy>
  <cp:revision>3</cp:revision>
  <dcterms:created xsi:type="dcterms:W3CDTF">2021-09-22T05:46:00Z</dcterms:created>
  <dcterms:modified xsi:type="dcterms:W3CDTF">2022-06-14T10:33:00Z</dcterms:modified>
</cp:coreProperties>
</file>