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696"/>
        <w:gridCol w:w="1843"/>
        <w:gridCol w:w="2157"/>
      </w:tblGrid>
      <w:tr w:rsidR="00377526" w:rsidRPr="007673FA" w14:paraId="5D72C54D" w14:textId="77777777" w:rsidTr="007B1813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696" w:type="dxa"/>
            <w:shd w:val="clear" w:color="auto" w:fill="FFFFFF"/>
          </w:tcPr>
          <w:p w14:paraId="5D72C54A" w14:textId="71FA7BDF" w:rsidR="00377526" w:rsidRPr="007673FA" w:rsidRDefault="00377526" w:rsidP="00946F23">
            <w:pPr>
              <w:ind w:right="-14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0F88213C"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7B1813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696" w:type="dxa"/>
            <w:shd w:val="clear" w:color="auto" w:fill="FFFFFF"/>
          </w:tcPr>
          <w:p w14:paraId="5D72C54F" w14:textId="1A20A8D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17B33505" w:rsidR="00377526" w:rsidRPr="007673FA" w:rsidRDefault="00377526" w:rsidP="00942155">
            <w:pPr>
              <w:ind w:right="-7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7B1813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696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002FDADA" w:rsidR="00377526" w:rsidRPr="007673FA" w:rsidRDefault="00377526" w:rsidP="008B0EC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2167B7">
              <w:rPr>
                <w:rFonts w:ascii="Verdana" w:hAnsi="Verdana" w:cs="Arial"/>
                <w:color w:val="002060"/>
                <w:sz w:val="20"/>
                <w:lang w:val="en-GB"/>
              </w:rPr>
              <w:t>1</w:t>
            </w:r>
            <w:r w:rsidR="008B0EC4">
              <w:rPr>
                <w:rFonts w:ascii="Verdana" w:hAnsi="Verdana" w:cs="Arial"/>
                <w:color w:val="002060"/>
                <w:sz w:val="20"/>
                <w:lang w:val="en-GB"/>
              </w:rPr>
              <w:t>8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2167B7">
              <w:rPr>
                <w:rFonts w:ascii="Verdana" w:hAnsi="Verdana" w:cs="Arial"/>
                <w:color w:val="002060"/>
                <w:sz w:val="20"/>
                <w:lang w:val="en-GB"/>
              </w:rPr>
              <w:t>1</w:t>
            </w:r>
            <w:r w:rsidR="008B0EC4">
              <w:rPr>
                <w:rFonts w:ascii="Verdana" w:hAnsi="Verdana" w:cs="Arial"/>
                <w:color w:val="002060"/>
                <w:sz w:val="20"/>
                <w:lang w:val="en-GB"/>
              </w:rPr>
              <w:t>9</w:t>
            </w:r>
          </w:p>
        </w:tc>
      </w:tr>
      <w:tr w:rsidR="00CC707F" w:rsidRPr="007673FA" w14:paraId="5D72C55C" w14:textId="77777777" w:rsidTr="007B1813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5105C90C" w:rsidR="00CC707F" w:rsidRPr="007673FA" w:rsidRDefault="00CC707F" w:rsidP="00942155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418"/>
        <w:gridCol w:w="2835"/>
      </w:tblGrid>
      <w:tr w:rsidR="00887CE1" w:rsidRPr="007673FA" w14:paraId="5D72C563" w14:textId="77777777" w:rsidTr="00A17B51">
        <w:trPr>
          <w:trHeight w:val="371"/>
        </w:trPr>
        <w:tc>
          <w:tcPr>
            <w:tcW w:w="2518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126" w:type="dxa"/>
            <w:shd w:val="clear" w:color="auto" w:fill="FFFFFF"/>
          </w:tcPr>
          <w:p w14:paraId="5D72C560" w14:textId="10DB7D88" w:rsidR="002167B7" w:rsidRPr="007673FA" w:rsidRDefault="002167B7" w:rsidP="00946F23">
            <w:pPr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VŠB-Technical       University of             Ostrava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5D72C561" w14:textId="0EB867B3" w:rsidR="00887CE1" w:rsidRPr="00E02718" w:rsidRDefault="00526FE9" w:rsidP="00942155">
            <w:pPr>
              <w:ind w:right="176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  <w:r w:rsidR="002167B7">
              <w:rPr>
                <w:rFonts w:ascii="Verdana" w:hAnsi="Verdana" w:cs="Arial"/>
                <w:sz w:val="20"/>
                <w:lang w:val="en-GB"/>
              </w:rPr>
              <w:t>/Unit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14:paraId="5D72C562" w14:textId="1D34D0FB" w:rsidR="00887CE1" w:rsidRPr="007673FA" w:rsidRDefault="00A74438" w:rsidP="00946F23">
            <w:pPr>
              <w:ind w:right="-77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Faculty of Economics</w:t>
            </w:r>
          </w:p>
        </w:tc>
      </w:tr>
      <w:tr w:rsidR="00887CE1" w:rsidRPr="007673FA" w14:paraId="5D72C56A" w14:textId="77777777" w:rsidTr="00A17B51">
        <w:trPr>
          <w:trHeight w:val="371"/>
        </w:trPr>
        <w:tc>
          <w:tcPr>
            <w:tcW w:w="2518" w:type="dxa"/>
            <w:shd w:val="clear" w:color="auto" w:fill="FFFFFF"/>
          </w:tcPr>
          <w:p w14:paraId="5D72C564" w14:textId="0F67350E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14:paraId="5D72C567" w14:textId="3EA01246" w:rsidR="00887CE1" w:rsidRPr="007673FA" w:rsidRDefault="002167B7" w:rsidP="00946F23">
            <w:pPr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OSTRAVA01</w:t>
            </w:r>
          </w:p>
        </w:tc>
        <w:tc>
          <w:tcPr>
            <w:tcW w:w="141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A17B51">
        <w:trPr>
          <w:trHeight w:val="559"/>
        </w:trPr>
        <w:tc>
          <w:tcPr>
            <w:tcW w:w="2518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26" w:type="dxa"/>
            <w:shd w:val="clear" w:color="auto" w:fill="FFFFFF"/>
          </w:tcPr>
          <w:p w14:paraId="5D72C56C" w14:textId="1140D1B9" w:rsidR="00A74438" w:rsidRPr="007673FA" w:rsidRDefault="00A74438" w:rsidP="00946F23">
            <w:pPr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Sokolská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tř.33       701 00 Ostrava</w:t>
            </w:r>
          </w:p>
        </w:tc>
        <w:tc>
          <w:tcPr>
            <w:tcW w:w="141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835" w:type="dxa"/>
            <w:shd w:val="clear" w:color="auto" w:fill="FFFFFF"/>
          </w:tcPr>
          <w:p w14:paraId="5D72C56E" w14:textId="400AC8E4" w:rsidR="00377526" w:rsidRPr="007673FA" w:rsidRDefault="002167B7" w:rsidP="002167B7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Czech Repu</w:t>
            </w:r>
            <w:r w:rsidR="00942155">
              <w:rPr>
                <w:rFonts w:ascii="Verdana" w:hAnsi="Verdana" w:cs="Arial"/>
                <w:b/>
                <w:sz w:val="20"/>
                <w:lang w:val="en-GB"/>
              </w:rPr>
              <w:t>b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t>lic/              CZ</w:t>
            </w:r>
          </w:p>
        </w:tc>
      </w:tr>
      <w:tr w:rsidR="00377526" w:rsidRPr="00E02718" w14:paraId="5D72C574" w14:textId="77777777" w:rsidTr="00A17B51">
        <w:tc>
          <w:tcPr>
            <w:tcW w:w="2518" w:type="dxa"/>
            <w:shd w:val="clear" w:color="auto" w:fill="FFFFFF"/>
          </w:tcPr>
          <w:p w14:paraId="5D72C570" w14:textId="6DB983A6" w:rsidR="00377526" w:rsidRPr="007673FA" w:rsidRDefault="00C57909" w:rsidP="00C5790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 coordinator´s         name</w:t>
            </w:r>
          </w:p>
        </w:tc>
        <w:tc>
          <w:tcPr>
            <w:tcW w:w="2126" w:type="dxa"/>
            <w:shd w:val="clear" w:color="auto" w:fill="FFFFFF"/>
          </w:tcPr>
          <w:p w14:paraId="5D72C571" w14:textId="7C0E6B6D" w:rsidR="00377526" w:rsidRPr="007673FA" w:rsidRDefault="00A17B51" w:rsidP="00946F23">
            <w:pPr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Lenka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Heczková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5D72C572" w14:textId="08F01ECA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835" w:type="dxa"/>
            <w:shd w:val="clear" w:color="auto" w:fill="FFFFFF"/>
          </w:tcPr>
          <w:p w14:paraId="5D72C573" w14:textId="5BC3B675" w:rsidR="00A17B51" w:rsidRPr="00A17B51" w:rsidRDefault="00A17B51" w:rsidP="00A74438">
            <w:pPr>
              <w:ind w:right="-77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hyperlink r:id="rId11" w:history="1">
              <w:r w:rsidRPr="00D84783">
                <w:rPr>
                  <w:rStyle w:val="Hypertextovodkaz"/>
                  <w:rFonts w:ascii="Verdana" w:hAnsi="Verdana" w:cs="Arial"/>
                  <w:b/>
                  <w:sz w:val="20"/>
                  <w:lang w:val="fr-BE"/>
                </w:rPr>
                <w:t>lenka.heczkova@vsb.cz</w:t>
              </w:r>
            </w:hyperlink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 +</w:t>
            </w:r>
            <w:r w:rsidRPr="00A17B51">
              <w:rPr>
                <w:rFonts w:ascii="Verdana" w:hAnsi="Verdana" w:cs="Arial"/>
                <w:color w:val="002060"/>
                <w:sz w:val="20"/>
                <w:lang w:val="fr-BE"/>
              </w:rPr>
              <w:t>420</w:t>
            </w:r>
            <w:r>
              <w:rPr>
                <w:rFonts w:ascii="Verdana" w:hAnsi="Verdana" w:cs="Arial"/>
                <w:color w:val="002060"/>
                <w:sz w:val="20"/>
                <w:lang w:val="fr-BE"/>
              </w:rPr>
              <w:t xml:space="preserve"> 59 732 </w:t>
            </w:r>
            <w:bookmarkStart w:id="0" w:name="_GoBack"/>
            <w:bookmarkEnd w:id="0"/>
            <w:r>
              <w:rPr>
                <w:rFonts w:ascii="Verdana" w:hAnsi="Verdana" w:cs="Arial"/>
                <w:color w:val="002060"/>
                <w:sz w:val="20"/>
                <w:lang w:val="fr-BE"/>
              </w:rPr>
              <w:t>2399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kaznavysvtlivky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7B1813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7B1813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62C275C7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04C6190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  <w:r w:rsidR="007B1813">
              <w:rPr>
                <w:rFonts w:ascii="Verdana" w:hAnsi="Verdana" w:cs="Arial"/>
                <w:sz w:val="20"/>
                <w:lang w:val="en-GB"/>
              </w:rPr>
              <w:t>/Unit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7B1813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29E21EC0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7B1813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7B1813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7B1813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17B5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A17B5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7" w14:textId="77777777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3E6B4C4" w14:textId="77777777" w:rsidR="00D302B8" w:rsidRDefault="00377526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  <w:r w:rsidR="00C57909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4B19D1E" w14:textId="77777777" w:rsidR="00C57909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CE5608B" w14:textId="77777777" w:rsidR="00C57909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37CFA481" w:rsidR="00C57909" w:rsidRPr="00482A4F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21456013" w:rsidR="00F550D9" w:rsidRDefault="00C5790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Faculty coordinator</w:t>
            </w:r>
            <w:r w:rsidR="007B35AB">
              <w:rPr>
                <w:rFonts w:ascii="Verdana" w:hAnsi="Verdana" w:cs="Calibri"/>
                <w:sz w:val="20"/>
                <w:lang w:val="en-GB"/>
              </w:rPr>
              <w:t>´s name</w:t>
            </w:r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56E13" w14:textId="77777777" w:rsidR="00E55DDD" w:rsidRDefault="00E55DDD">
      <w:r>
        <w:separator/>
      </w:r>
    </w:p>
  </w:endnote>
  <w:endnote w:type="continuationSeparator" w:id="0">
    <w:p w14:paraId="41F9A288" w14:textId="77777777" w:rsidR="00E55DDD" w:rsidRDefault="00E55DDD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xtvysvtlivek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textovodkaz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085BD0CC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4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16389" w14:textId="77777777" w:rsidR="00E55DDD" w:rsidRDefault="00E55DDD">
      <w:r>
        <w:separator/>
      </w:r>
    </w:p>
  </w:footnote>
  <w:footnote w:type="continuationSeparator" w:id="0">
    <w:p w14:paraId="1C962E6E" w14:textId="77777777" w:rsidR="00E55DDD" w:rsidRDefault="00E55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BE" w14:textId="6707520B" w:rsidR="00495B18" w:rsidRPr="00495B18" w:rsidRDefault="00C33EBD">
    <w:pPr>
      <w:rPr>
        <w:rFonts w:ascii="Arial Narrow" w:hAnsi="Arial Narrow"/>
        <w:sz w:val="18"/>
        <w:szCs w:val="18"/>
        <w:lang w:val="en-GB"/>
      </w:rPr>
    </w:pPr>
    <w:r w:rsidRPr="00C33EBD">
      <w:rPr>
        <w:rFonts w:ascii="Arial Narrow" w:hAnsi="Arial Narrow"/>
        <w:sz w:val="18"/>
        <w:szCs w:val="18"/>
        <w:lang w:val="en-GB"/>
      </w:rPr>
      <w:t xml:space="preserve">Erasmus+ 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HE </w:t>
    </w:r>
    <w:r w:rsidR="00495B18"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="00495B18"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="00495B18"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</w:t>
    </w:r>
    <w:r w:rsidR="00B87A17">
      <w:rPr>
        <w:rFonts w:ascii="Arial Narrow" w:hAnsi="Arial Narrow"/>
        <w:sz w:val="18"/>
        <w:szCs w:val="18"/>
        <w:lang w:val="en-GB"/>
      </w:rPr>
      <w:t>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2167B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2167B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78EA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37C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2F4A"/>
    <w:rsid w:val="00204A7A"/>
    <w:rsid w:val="002067A1"/>
    <w:rsid w:val="002104BD"/>
    <w:rsid w:val="002115B6"/>
    <w:rsid w:val="0021201F"/>
    <w:rsid w:val="00213AD3"/>
    <w:rsid w:val="00214987"/>
    <w:rsid w:val="00214C24"/>
    <w:rsid w:val="002167B7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453B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5F7784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813"/>
    <w:rsid w:val="007B1B7D"/>
    <w:rsid w:val="007B293E"/>
    <w:rsid w:val="007B35AB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EC4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2155"/>
    <w:rsid w:val="00944DE9"/>
    <w:rsid w:val="009463FC"/>
    <w:rsid w:val="00946F23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3A2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60D8"/>
    <w:rsid w:val="00A17B5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438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7A1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3EBD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7909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5DDD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6B8D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72C545"/>
  <w15:docId w15:val="{4FAC879B-58FD-48EB-9A95-641ECC3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17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nka.heczkova@vsb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/>
    <Status xmlns="0e52a87e-fa0e-4867-9149-5c43122db7fb"/>
    <Next_x0020_date_x0020_of_x0020_delivery xmlns="0e52a87e-fa0e-4867-9149-5c43122db7fb" xsi:nil="true"/>
    <Final_x0020_date_x0020_of_x0020_delivery xmlns="0e52a87e-fa0e-4867-9149-5c43122db7fb"/>
    <Contributors xmlns="0e52a87e-fa0e-4867-9149-5c43122db7fb" xsi:nil="true"/>
    <_Status xmlns="http://schemas.microsoft.com/sharepoint/v3/fields" xsi:nil="true"/>
    <Leader_x0020__x0028_unit_x0029_ xmlns="0e52a87e-fa0e-4867-9149-5c43122db7fb"/>
    <Working_x0020_group_x0020_REF_x0020_DOC_x0020_meeting xmlns="0e52a87e-fa0e-4867-9149-5c43122db7fb" xsi:nil="true"/>
    <Validation xmlns="0e52a87e-fa0e-4867-9149-5c43122db7fb" xsi:nil="true"/>
    <About xmlns="0e52a87e-fa0e-4867-9149-5c43122db7fb"/>
    <Leader_x0020__x0028_staff_x0020_member_x0029_ xmlns="0e52a87e-fa0e-4867-9149-5c43122db7fb"/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documentManagement/types"/>
    <ds:schemaRef ds:uri="http://schemas.microsoft.com/sharepoint/v3/field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0e52a87e-fa0e-4867-9149-5c43122db7f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2AB52-9892-4918-929C-475980D8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391</Words>
  <Characters>2309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2695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Pedagog</cp:lastModifiedBy>
  <cp:revision>2</cp:revision>
  <cp:lastPrinted>2013-11-06T08:46:00Z</cp:lastPrinted>
  <dcterms:created xsi:type="dcterms:W3CDTF">2021-01-12T18:51:00Z</dcterms:created>
  <dcterms:modified xsi:type="dcterms:W3CDTF">2021-01-12T18:51:00Z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