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A929" w14:textId="77777777" w:rsidR="006F6D23" w:rsidRPr="000269FD" w:rsidRDefault="006F6D23" w:rsidP="006F6D23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t>Příloha II</w:t>
      </w:r>
    </w:p>
    <w:p w14:paraId="7874495B" w14:textId="77777777" w:rsidR="006F6D23" w:rsidRPr="000269FD" w:rsidRDefault="006F6D23" w:rsidP="006F6D23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202F227E" w14:textId="77777777" w:rsidR="006F6D23" w:rsidRPr="000269FD" w:rsidRDefault="006F6D23" w:rsidP="006F6D23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4B4B0E1F" w14:textId="77777777" w:rsidR="006F6D23" w:rsidRPr="000269FD" w:rsidRDefault="006F6D23" w:rsidP="006F6D23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14:paraId="196986A4" w14:textId="77777777" w:rsidR="006F6D23" w:rsidRDefault="006F6D23" w:rsidP="006F6D23">
      <w:pPr>
        <w:tabs>
          <w:tab w:val="left" w:pos="360"/>
        </w:tabs>
        <w:rPr>
          <w:rFonts w:ascii="Arial" w:hAnsi="Arial"/>
          <w:lang w:val="is-IS"/>
        </w:rPr>
        <w:sectPr w:rsidR="006F6D23" w:rsidSect="006F6D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F1115" w14:textId="77777777" w:rsidR="006F6D23" w:rsidRPr="000269FD" w:rsidRDefault="006F6D23" w:rsidP="006F6D23">
      <w:pPr>
        <w:tabs>
          <w:tab w:val="left" w:pos="360"/>
        </w:tabs>
        <w:rPr>
          <w:rFonts w:ascii="Arial" w:hAnsi="Arial"/>
          <w:lang w:val="is-IS"/>
        </w:rPr>
      </w:pPr>
    </w:p>
    <w:p w14:paraId="5A1EFB63" w14:textId="77777777" w:rsidR="006F6D23" w:rsidRDefault="006F6D23" w:rsidP="006F6D23">
      <w:pPr>
        <w:tabs>
          <w:tab w:val="left" w:pos="360"/>
        </w:tabs>
        <w:rPr>
          <w:rFonts w:ascii="Arial" w:hAnsi="Arial"/>
          <w:lang w:val="is-IS"/>
        </w:rPr>
      </w:pPr>
    </w:p>
    <w:p w14:paraId="719EFDF9" w14:textId="77777777" w:rsidR="006F6D23" w:rsidRPr="000269FD" w:rsidRDefault="006F6D23" w:rsidP="006F6D23">
      <w:pPr>
        <w:tabs>
          <w:tab w:val="left" w:pos="360"/>
        </w:tabs>
        <w:rPr>
          <w:rFonts w:ascii="Arial" w:hAnsi="Arial"/>
          <w:lang w:val="is-IS"/>
        </w:rPr>
      </w:pPr>
    </w:p>
    <w:p w14:paraId="7B822F17" w14:textId="77777777" w:rsidR="006F6D23" w:rsidRPr="000269FD" w:rsidRDefault="006F6D23" w:rsidP="006F6D23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 za škodu</w:t>
      </w:r>
    </w:p>
    <w:p w14:paraId="4C558C73" w14:textId="77777777" w:rsidR="006F6D23" w:rsidRPr="000269FD" w:rsidRDefault="006F6D23" w:rsidP="006F6D23">
      <w:pPr>
        <w:keepNext/>
        <w:rPr>
          <w:sz w:val="18"/>
          <w:szCs w:val="18"/>
          <w:lang w:val="is-IS"/>
        </w:rPr>
      </w:pPr>
    </w:p>
    <w:p w14:paraId="08FA04CD" w14:textId="77777777" w:rsidR="006F6D23" w:rsidRPr="000269FD" w:rsidRDefault="006F6D23" w:rsidP="006F6D23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7A96EAF6" w14:textId="77777777" w:rsidR="006F6D23" w:rsidRPr="000269FD" w:rsidRDefault="006F6D23" w:rsidP="006F6D23">
      <w:pPr>
        <w:jc w:val="both"/>
        <w:rPr>
          <w:sz w:val="18"/>
          <w:szCs w:val="18"/>
          <w:lang w:val="is-IS"/>
        </w:rPr>
      </w:pPr>
    </w:p>
    <w:p w14:paraId="0AC0CBF1" w14:textId="77777777"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215C97AC" w14:textId="77777777" w:rsidR="006F6D23" w:rsidRPr="000269FD" w:rsidRDefault="006F6D23" w:rsidP="006F6D23">
      <w:pPr>
        <w:tabs>
          <w:tab w:val="left" w:pos="360"/>
        </w:tabs>
        <w:rPr>
          <w:sz w:val="18"/>
          <w:szCs w:val="18"/>
          <w:lang w:val="cs-CZ"/>
        </w:rPr>
      </w:pPr>
    </w:p>
    <w:p w14:paraId="78336105" w14:textId="77777777" w:rsidR="006F6D23" w:rsidRPr="000269FD" w:rsidRDefault="006F6D23" w:rsidP="006F6D23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2: Ukončení smlouvy</w:t>
      </w:r>
    </w:p>
    <w:p w14:paraId="661DFE37" w14:textId="77777777" w:rsidR="006F6D23" w:rsidRPr="000269FD" w:rsidRDefault="006F6D23" w:rsidP="006F6D23">
      <w:pPr>
        <w:rPr>
          <w:sz w:val="18"/>
          <w:szCs w:val="18"/>
          <w:lang w:val="cs-CZ"/>
        </w:rPr>
      </w:pPr>
    </w:p>
    <w:p w14:paraId="27AE787F" w14:textId="77777777"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14:paraId="6B5164EB" w14:textId="77777777" w:rsidR="006F6D23" w:rsidRPr="000269FD" w:rsidRDefault="006F6D23" w:rsidP="006F6D23">
      <w:pPr>
        <w:jc w:val="both"/>
        <w:rPr>
          <w:sz w:val="18"/>
          <w:szCs w:val="18"/>
          <w:lang w:val="cs-CZ"/>
        </w:rPr>
      </w:pPr>
    </w:p>
    <w:p w14:paraId="2C9981D6" w14:textId="77777777" w:rsidR="006F6D23" w:rsidRPr="000269FD" w:rsidRDefault="006F6D23" w:rsidP="006F6D23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smlouvu ještě před vypršením její platnosti nebo nedodržuje-li smlouvu podle pravidel, musí </w:t>
      </w:r>
      <w:r w:rsidRPr="00735313">
        <w:rPr>
          <w:sz w:val="18"/>
          <w:szCs w:val="18"/>
          <w:lang w:val="cs-CZ"/>
        </w:rPr>
        <w:t>vrátit tu část finanční podpory, která mu již byla vyplacena, neexistuje-li jiná dohoda s vysílající institucí.</w:t>
      </w:r>
      <w:r>
        <w:rPr>
          <w:sz w:val="18"/>
          <w:szCs w:val="18"/>
          <w:lang w:val="cs-CZ"/>
        </w:rPr>
        <w:t xml:space="preserve"> </w:t>
      </w:r>
    </w:p>
    <w:p w14:paraId="1816A8F7" w14:textId="77777777" w:rsidR="006F6D23" w:rsidRPr="000269FD" w:rsidRDefault="006F6D23" w:rsidP="006F6D23">
      <w:pPr>
        <w:rPr>
          <w:b/>
          <w:sz w:val="18"/>
          <w:szCs w:val="18"/>
          <w:lang w:val="cs-CZ"/>
        </w:rPr>
      </w:pPr>
    </w:p>
    <w:p w14:paraId="385CC461" w14:textId="77777777" w:rsidR="006F6D23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</w:t>
      </w:r>
      <w:r w:rsidRPr="001F0F68">
        <w:rPr>
          <w:sz w:val="18"/>
          <w:szCs w:val="18"/>
          <w:lang w:val="cs-CZ"/>
        </w:rPr>
        <w:t xml:space="preserve"> </w:t>
      </w:r>
      <w:r w:rsidRPr="00735313">
        <w:rPr>
          <w:sz w:val="18"/>
          <w:szCs w:val="18"/>
          <w:lang w:val="cs-CZ"/>
        </w:rPr>
        <w:t>neexistuje-li jiná dohoda s vysílající institucí.</w:t>
      </w:r>
    </w:p>
    <w:p w14:paraId="59E67D00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7A5658F1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5D9EFDA0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3774C881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163CCD7D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35A3F8F8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6E9323A6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1DCB842E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239A8957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7A93A405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0D0856B8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13F390E9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020AF9BD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7A1B78E3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0AF98346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212DC0B7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7346ED5E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030D1488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27D94FBE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56D4F78D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4329D0A9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3636C793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6E93269F" w14:textId="77777777" w:rsidR="006F6D23" w:rsidRDefault="006F6D23" w:rsidP="006F6D23">
      <w:pPr>
        <w:jc w:val="both"/>
        <w:rPr>
          <w:sz w:val="18"/>
          <w:szCs w:val="18"/>
          <w:lang w:val="cs-CZ"/>
        </w:rPr>
      </w:pPr>
    </w:p>
    <w:p w14:paraId="1E3D81E6" w14:textId="77777777" w:rsidR="006F6D23" w:rsidRPr="000269FD" w:rsidRDefault="006F6D23" w:rsidP="006F6D23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14:paraId="38AD09D4" w14:textId="77777777" w:rsidR="006F6D23" w:rsidRPr="000269FD" w:rsidRDefault="006F6D23" w:rsidP="006F6D23">
      <w:pPr>
        <w:rPr>
          <w:b/>
          <w:sz w:val="18"/>
          <w:szCs w:val="18"/>
          <w:lang w:val="cs-CZ"/>
        </w:rPr>
      </w:pPr>
    </w:p>
    <w:p w14:paraId="615EE979" w14:textId="77777777"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45/2001 a nařízením</w:t>
      </w:r>
      <w:r w:rsidRPr="00C83F30">
        <w:rPr>
          <w:sz w:val="18"/>
          <w:szCs w:val="18"/>
          <w:lang w:val="en-GB"/>
        </w:rPr>
        <w:t xml:space="preserve"> (EU) 2016/679</w:t>
      </w:r>
      <w:r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instituce, národní agentury a Evropské komise, aniž by byla dotčena možnost předat údaje orgánům odpovědným za kontrolu a audit v souladu s právními předpisy EU (Evropský účetní dvůr nebo Evropský úřad pro boj proti podvodům (OLAF)).</w:t>
      </w:r>
    </w:p>
    <w:p w14:paraId="112FB089" w14:textId="77777777" w:rsidR="006F6D23" w:rsidRPr="000269FD" w:rsidRDefault="006F6D23" w:rsidP="006F6D23">
      <w:pPr>
        <w:rPr>
          <w:sz w:val="18"/>
          <w:szCs w:val="18"/>
          <w:lang w:val="cs-CZ"/>
        </w:rPr>
      </w:pPr>
    </w:p>
    <w:p w14:paraId="6D94289F" w14:textId="77777777"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Úřadu pro ochranu osobních údajů s ohledem na použití těchto údajů vysílající institucí, národní agenturou, nebo u Evropského inspektora ochrany údajů, pokud jde o použití údajů Evropskou komisí.</w:t>
      </w:r>
    </w:p>
    <w:p w14:paraId="67E74615" w14:textId="77777777" w:rsidR="006F6D23" w:rsidRPr="000269FD" w:rsidRDefault="006F6D23" w:rsidP="006F6D23">
      <w:pPr>
        <w:rPr>
          <w:sz w:val="18"/>
          <w:szCs w:val="18"/>
          <w:lang w:val="cs-CZ"/>
        </w:rPr>
      </w:pPr>
    </w:p>
    <w:p w14:paraId="2E788A3E" w14:textId="77777777" w:rsidR="006F6D23" w:rsidRPr="000269FD" w:rsidRDefault="006F6D23" w:rsidP="006F6D23">
      <w:pPr>
        <w:rPr>
          <w:sz w:val="18"/>
          <w:szCs w:val="18"/>
          <w:lang w:val="cs-CZ"/>
        </w:rPr>
      </w:pPr>
    </w:p>
    <w:p w14:paraId="615C349A" w14:textId="77777777" w:rsidR="006F6D23" w:rsidRPr="000269FD" w:rsidRDefault="006F6D23" w:rsidP="006F6D23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14:paraId="295AEE1C" w14:textId="77777777" w:rsidR="006F6D23" w:rsidRPr="000269FD" w:rsidRDefault="006F6D23" w:rsidP="006F6D23">
      <w:pPr>
        <w:rPr>
          <w:sz w:val="18"/>
          <w:szCs w:val="18"/>
          <w:lang w:val="cs-CZ"/>
        </w:rPr>
      </w:pPr>
    </w:p>
    <w:p w14:paraId="206D6CCF" w14:textId="77777777"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0F4035D" w14:textId="77777777" w:rsidR="00C94800" w:rsidRDefault="00C94800"/>
    <w:sectPr w:rsidR="00C94800" w:rsidSect="006F6D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3"/>
    <w:rsid w:val="005C3FA6"/>
    <w:rsid w:val="006F6D23"/>
    <w:rsid w:val="008B75BF"/>
    <w:rsid w:val="009965C1"/>
    <w:rsid w:val="00C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447"/>
  <w15:docId w15:val="{373CC303-01A6-41B0-A2BC-809D503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wc00</dc:creator>
  <cp:lastModifiedBy>Heczkova Lenka</cp:lastModifiedBy>
  <cp:revision>2</cp:revision>
  <dcterms:created xsi:type="dcterms:W3CDTF">2022-11-11T07:47:00Z</dcterms:created>
  <dcterms:modified xsi:type="dcterms:W3CDTF">2022-11-11T07:47:00Z</dcterms:modified>
</cp:coreProperties>
</file>